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69" w:rsidRPr="00A90472" w:rsidRDefault="00EA5F69" w:rsidP="00A9047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E01" w:rsidRPr="00A90472" w:rsidRDefault="00476E01" w:rsidP="00A9047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E01" w:rsidRPr="00A90472" w:rsidRDefault="000E6CD4" w:rsidP="000E4F25">
      <w:pPr>
        <w:suppressAutoHyphens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1060" cy="8408885"/>
            <wp:effectExtent l="0" t="0" r="2540" b="0"/>
            <wp:docPr id="1" name="Рисунок 1" descr="C:\Users\13 школа\AppData\Local\Microsoft\Windows\INetCache\Content.Word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3 школа\AppData\Local\Microsoft\Windows\INetCache\Content.Word\Sc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E01" w:rsidRPr="00A90472" w:rsidRDefault="00476E01" w:rsidP="00A9047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E01" w:rsidRPr="00A90472" w:rsidRDefault="00476E01" w:rsidP="00A9047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E01" w:rsidRPr="00A90472" w:rsidRDefault="00476E01" w:rsidP="00A90472">
      <w:pPr>
        <w:suppressAutoHyphens/>
        <w:spacing w:after="0" w:line="240" w:lineRule="auto"/>
        <w:jc w:val="center"/>
        <w:rPr>
          <w:rFonts w:ascii="Times New Roman" w:eastAsia="Wingdings" w:hAnsi="Times New Roman" w:cs="Times New Roman"/>
          <w:b/>
          <w:sz w:val="28"/>
          <w:szCs w:val="28"/>
          <w:lang w:eastAsia="zh-CN"/>
        </w:rPr>
      </w:pPr>
    </w:p>
    <w:p w:rsidR="00E157D6" w:rsidRPr="00A90472" w:rsidRDefault="00D97BE3" w:rsidP="00A90472">
      <w:pPr>
        <w:suppressAutoHyphens/>
        <w:spacing w:after="0" w:line="240" w:lineRule="auto"/>
        <w:jc w:val="center"/>
        <w:rPr>
          <w:rFonts w:ascii="Times New Roman" w:eastAsia="Wingdings" w:hAnsi="Times New Roman" w:cs="Times New Roman"/>
          <w:b/>
          <w:color w:val="FF0000"/>
          <w:sz w:val="28"/>
          <w:szCs w:val="28"/>
          <w:lang w:eastAsia="zh-CN"/>
        </w:rPr>
      </w:pPr>
      <w:r w:rsidRPr="00A90472">
        <w:rPr>
          <w:rFonts w:ascii="Times New Roman" w:eastAsia="Wingdings" w:hAnsi="Times New Roman" w:cs="Times New Roman"/>
          <w:b/>
          <w:sz w:val="28"/>
          <w:szCs w:val="28"/>
          <w:lang w:eastAsia="zh-CN"/>
        </w:rPr>
        <w:t>Содержание</w:t>
      </w:r>
      <w:r w:rsidR="000C0B10" w:rsidRPr="00A90472">
        <w:rPr>
          <w:rFonts w:ascii="Times New Roman" w:eastAsia="Wingdings" w:hAnsi="Times New Roman" w:cs="Times New Roman"/>
          <w:b/>
          <w:sz w:val="28"/>
          <w:szCs w:val="28"/>
          <w:lang w:eastAsia="zh-CN"/>
        </w:rPr>
        <w:t xml:space="preserve"> </w:t>
      </w:r>
    </w:p>
    <w:p w:rsidR="00A06B76" w:rsidRPr="00A90472" w:rsidRDefault="00A06B76" w:rsidP="00A90472">
      <w:pPr>
        <w:suppressAutoHyphens/>
        <w:spacing w:after="0" w:line="240" w:lineRule="auto"/>
        <w:jc w:val="center"/>
        <w:rPr>
          <w:rFonts w:ascii="Times New Roman" w:eastAsia="Wingdings" w:hAnsi="Times New Roman" w:cs="Times New Roman"/>
          <w:b/>
          <w:sz w:val="28"/>
          <w:szCs w:val="28"/>
          <w:lang w:eastAsia="zh-CN"/>
        </w:rPr>
      </w:pPr>
    </w:p>
    <w:p w:rsidR="00E157D6" w:rsidRPr="00A90472" w:rsidRDefault="00E157D6" w:rsidP="00A90472">
      <w:pPr>
        <w:suppressAutoHyphens/>
        <w:spacing w:after="0" w:line="240" w:lineRule="auto"/>
        <w:ind w:firstLine="851"/>
        <w:jc w:val="both"/>
        <w:rPr>
          <w:rFonts w:ascii="Times New Roman" w:eastAsia="Wingdings" w:hAnsi="Times New Roman" w:cs="Times New Roman"/>
          <w:b/>
          <w:sz w:val="28"/>
          <w:szCs w:val="28"/>
          <w:lang w:eastAsia="zh-CN"/>
        </w:rPr>
      </w:pPr>
    </w:p>
    <w:p w:rsidR="00F67758" w:rsidRPr="00A90472" w:rsidRDefault="00E656D0" w:rsidP="00A90472">
      <w:pPr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eastAsia="Wingdings" w:hAnsi="Times New Roman" w:cs="Times New Roman"/>
          <w:b/>
          <w:sz w:val="28"/>
          <w:szCs w:val="28"/>
          <w:lang w:eastAsia="zh-CN"/>
        </w:rPr>
      </w:pPr>
      <w:bookmarkStart w:id="0" w:name="_Hlk121904922"/>
      <w:r w:rsidRPr="00A90472">
        <w:rPr>
          <w:rFonts w:ascii="Times New Roman" w:eastAsia="Wingdings" w:hAnsi="Times New Roman" w:cs="Times New Roman"/>
          <w:b/>
          <w:sz w:val="28"/>
          <w:szCs w:val="28"/>
          <w:lang w:eastAsia="zh-CN"/>
        </w:rPr>
        <w:t xml:space="preserve">Комплекс основный основных характеристик </w:t>
      </w:r>
    </w:p>
    <w:p w:rsidR="00F67758" w:rsidRPr="00A90472" w:rsidRDefault="00F67758" w:rsidP="00A90472">
      <w:pPr>
        <w:suppressAutoHyphens/>
        <w:spacing w:after="0" w:line="240" w:lineRule="auto"/>
        <w:ind w:firstLine="851"/>
        <w:jc w:val="both"/>
        <w:rPr>
          <w:rFonts w:ascii="Times New Roman" w:eastAsia="Wingdings" w:hAnsi="Times New Roman" w:cs="Times New Roman"/>
          <w:b/>
          <w:sz w:val="28"/>
          <w:szCs w:val="28"/>
          <w:lang w:eastAsia="zh-CN"/>
        </w:rPr>
      </w:pPr>
      <w:r w:rsidRPr="00A90472">
        <w:rPr>
          <w:rFonts w:ascii="Times New Roman" w:eastAsia="Wingdings" w:hAnsi="Times New Roman" w:cs="Times New Roman"/>
          <w:b/>
          <w:sz w:val="28"/>
          <w:szCs w:val="28"/>
          <w:lang w:eastAsia="zh-CN"/>
        </w:rPr>
        <w:t xml:space="preserve">1.1 </w:t>
      </w:r>
      <w:r w:rsidR="008D189B"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>Пояснительная записка</w:t>
      </w:r>
      <w:r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ab/>
      </w:r>
      <w:r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ab/>
      </w:r>
      <w:r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ab/>
      </w:r>
      <w:r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ab/>
      </w:r>
      <w:r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ab/>
      </w:r>
      <w:r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ab/>
      </w:r>
      <w:r w:rsidR="00CD0E18"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ab/>
      </w:r>
    </w:p>
    <w:p w:rsidR="00F67758" w:rsidRPr="00A90472" w:rsidRDefault="00E656D0" w:rsidP="00A90472">
      <w:pPr>
        <w:pStyle w:val="a7"/>
        <w:suppressAutoHyphens/>
        <w:spacing w:after="0" w:line="240" w:lineRule="auto"/>
        <w:ind w:left="851"/>
        <w:jc w:val="both"/>
        <w:rPr>
          <w:rFonts w:ascii="Times New Roman" w:eastAsia="Wingdings" w:hAnsi="Times New Roman" w:cs="Times New Roman"/>
          <w:sz w:val="28"/>
          <w:szCs w:val="28"/>
          <w:lang w:eastAsia="zh-CN"/>
        </w:rPr>
      </w:pPr>
      <w:r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>1.2 Цели и задачи</w:t>
      </w:r>
    </w:p>
    <w:p w:rsidR="00E656D0" w:rsidRPr="00A90472" w:rsidRDefault="00E656D0" w:rsidP="00A90472">
      <w:pPr>
        <w:pStyle w:val="a7"/>
        <w:suppressAutoHyphens/>
        <w:spacing w:after="0" w:line="240" w:lineRule="auto"/>
        <w:ind w:left="851"/>
        <w:jc w:val="both"/>
        <w:rPr>
          <w:rFonts w:ascii="Times New Roman" w:eastAsia="Wingdings" w:hAnsi="Times New Roman" w:cs="Times New Roman"/>
          <w:sz w:val="28"/>
          <w:szCs w:val="28"/>
          <w:lang w:eastAsia="zh-CN"/>
        </w:rPr>
      </w:pPr>
      <w:r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>1.3 Учебный план</w:t>
      </w:r>
    </w:p>
    <w:p w:rsidR="00E656D0" w:rsidRPr="00A90472" w:rsidRDefault="00E656D0" w:rsidP="00A90472">
      <w:pPr>
        <w:pStyle w:val="a7"/>
        <w:suppressAutoHyphens/>
        <w:spacing w:after="0" w:line="240" w:lineRule="auto"/>
        <w:ind w:left="851"/>
        <w:jc w:val="both"/>
        <w:rPr>
          <w:rFonts w:ascii="Times New Roman" w:eastAsia="Wingdings" w:hAnsi="Times New Roman" w:cs="Times New Roman"/>
          <w:sz w:val="28"/>
          <w:szCs w:val="28"/>
          <w:lang w:eastAsia="zh-CN"/>
        </w:rPr>
      </w:pPr>
      <w:r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 xml:space="preserve">1.4 Содержание программы </w:t>
      </w:r>
    </w:p>
    <w:p w:rsidR="008D189B" w:rsidRPr="00A90472" w:rsidRDefault="00597CE2" w:rsidP="00A90472">
      <w:pPr>
        <w:pStyle w:val="a7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eastAsia="Wingdings" w:hAnsi="Times New Roman" w:cs="Times New Roman"/>
          <w:sz w:val="28"/>
          <w:szCs w:val="28"/>
          <w:lang w:eastAsia="zh-CN"/>
        </w:rPr>
      </w:pPr>
      <w:r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 xml:space="preserve"> </w:t>
      </w:r>
      <w:r w:rsidR="00E656D0"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>Планируемый результат</w:t>
      </w:r>
      <w:bookmarkEnd w:id="0"/>
    </w:p>
    <w:p w:rsidR="008D189B" w:rsidRPr="00A90472" w:rsidRDefault="00CD0E18" w:rsidP="00A90472">
      <w:pPr>
        <w:pStyle w:val="a7"/>
        <w:suppressAutoHyphens/>
        <w:spacing w:after="0" w:line="240" w:lineRule="auto"/>
        <w:ind w:left="851"/>
        <w:jc w:val="both"/>
        <w:rPr>
          <w:rFonts w:ascii="Times New Roman" w:eastAsia="Wingdings" w:hAnsi="Times New Roman" w:cs="Times New Roman"/>
          <w:sz w:val="28"/>
          <w:szCs w:val="28"/>
          <w:lang w:eastAsia="zh-CN"/>
        </w:rPr>
      </w:pPr>
      <w:r w:rsidRPr="00A90472">
        <w:rPr>
          <w:rFonts w:ascii="Times New Roman" w:eastAsia="Wingdings" w:hAnsi="Times New Roman" w:cs="Times New Roman"/>
          <w:b/>
          <w:sz w:val="28"/>
          <w:szCs w:val="28"/>
          <w:lang w:eastAsia="zh-CN"/>
        </w:rPr>
        <w:t xml:space="preserve">2.    </w:t>
      </w:r>
      <w:r w:rsidR="00E656D0" w:rsidRPr="00A90472">
        <w:rPr>
          <w:rFonts w:ascii="Times New Roman" w:eastAsia="Wingdings" w:hAnsi="Times New Roman" w:cs="Times New Roman"/>
          <w:b/>
          <w:sz w:val="28"/>
          <w:szCs w:val="28"/>
          <w:lang w:eastAsia="zh-CN"/>
        </w:rPr>
        <w:t xml:space="preserve">Комплекс организационно-педагогический условий </w:t>
      </w:r>
    </w:p>
    <w:p w:rsidR="00CD0E18" w:rsidRPr="00A90472" w:rsidRDefault="00CD0E18" w:rsidP="00A90472">
      <w:pPr>
        <w:pStyle w:val="a7"/>
        <w:tabs>
          <w:tab w:val="center" w:pos="5387"/>
        </w:tabs>
        <w:suppressAutoHyphens/>
        <w:spacing w:after="0" w:line="240" w:lineRule="auto"/>
        <w:ind w:left="851"/>
        <w:jc w:val="both"/>
        <w:rPr>
          <w:rFonts w:ascii="Times New Roman" w:eastAsia="Wingdings" w:hAnsi="Times New Roman" w:cs="Times New Roman"/>
          <w:sz w:val="28"/>
          <w:szCs w:val="28"/>
          <w:lang w:eastAsia="zh-CN"/>
        </w:rPr>
      </w:pPr>
      <w:r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>2.1 Календарно-учебный график</w:t>
      </w:r>
      <w:r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ab/>
      </w:r>
    </w:p>
    <w:p w:rsidR="00CD0E18" w:rsidRPr="00A90472" w:rsidRDefault="00CD0E18" w:rsidP="00A90472">
      <w:pPr>
        <w:pStyle w:val="a7"/>
        <w:tabs>
          <w:tab w:val="center" w:pos="5387"/>
        </w:tabs>
        <w:suppressAutoHyphens/>
        <w:spacing w:after="0" w:line="240" w:lineRule="auto"/>
        <w:ind w:left="851"/>
        <w:jc w:val="both"/>
        <w:rPr>
          <w:rFonts w:ascii="Times New Roman" w:eastAsia="Wingdings" w:hAnsi="Times New Roman" w:cs="Times New Roman"/>
          <w:sz w:val="28"/>
          <w:szCs w:val="28"/>
          <w:lang w:eastAsia="zh-CN"/>
        </w:rPr>
      </w:pPr>
      <w:r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 xml:space="preserve">2.2 Формы аттестации\контроля </w:t>
      </w:r>
    </w:p>
    <w:p w:rsidR="00CD0E18" w:rsidRPr="00A90472" w:rsidRDefault="00CD0E18" w:rsidP="00A90472">
      <w:pPr>
        <w:pStyle w:val="a7"/>
        <w:tabs>
          <w:tab w:val="center" w:pos="5387"/>
        </w:tabs>
        <w:suppressAutoHyphens/>
        <w:spacing w:after="0" w:line="240" w:lineRule="auto"/>
        <w:ind w:left="851"/>
        <w:jc w:val="both"/>
        <w:rPr>
          <w:rFonts w:ascii="Times New Roman" w:eastAsia="Wingdings" w:hAnsi="Times New Roman" w:cs="Times New Roman"/>
          <w:sz w:val="28"/>
          <w:szCs w:val="28"/>
          <w:lang w:eastAsia="zh-CN"/>
        </w:rPr>
      </w:pPr>
      <w:r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>2.3 Оценочные материалы</w:t>
      </w:r>
    </w:p>
    <w:p w:rsidR="00CD0E18" w:rsidRPr="00A90472" w:rsidRDefault="00CD0E18" w:rsidP="00A90472">
      <w:pPr>
        <w:pStyle w:val="a7"/>
        <w:tabs>
          <w:tab w:val="center" w:pos="5387"/>
        </w:tabs>
        <w:suppressAutoHyphens/>
        <w:spacing w:after="0" w:line="240" w:lineRule="auto"/>
        <w:ind w:left="851"/>
        <w:jc w:val="both"/>
        <w:rPr>
          <w:rFonts w:ascii="Times New Roman" w:eastAsia="Wingdings" w:hAnsi="Times New Roman" w:cs="Times New Roman"/>
          <w:sz w:val="28"/>
          <w:szCs w:val="28"/>
          <w:lang w:eastAsia="zh-CN"/>
        </w:rPr>
      </w:pPr>
      <w:r w:rsidRPr="00A90472">
        <w:rPr>
          <w:rFonts w:ascii="Times New Roman" w:eastAsia="Wingdings" w:hAnsi="Times New Roman" w:cs="Times New Roman"/>
          <w:sz w:val="28"/>
          <w:szCs w:val="28"/>
          <w:lang w:eastAsia="zh-CN"/>
        </w:rPr>
        <w:t>2.4 Материально-техническое обеспечение</w:t>
      </w:r>
    </w:p>
    <w:p w:rsidR="00E656D0" w:rsidRPr="00CD4052" w:rsidRDefault="00CD0E18" w:rsidP="00CD4052">
      <w:pPr>
        <w:pStyle w:val="a7"/>
        <w:tabs>
          <w:tab w:val="center" w:pos="5387"/>
        </w:tabs>
        <w:suppressAutoHyphens/>
        <w:spacing w:after="0" w:line="240" w:lineRule="auto"/>
        <w:ind w:left="851"/>
        <w:jc w:val="both"/>
        <w:rPr>
          <w:rFonts w:ascii="Times New Roman" w:eastAsia="Wingdings" w:hAnsi="Times New Roman" w:cs="Times New Roman"/>
          <w:sz w:val="28"/>
          <w:szCs w:val="28"/>
          <w:lang w:eastAsia="zh-CN"/>
        </w:rPr>
      </w:pPr>
      <w:r w:rsidRPr="00CD4052">
        <w:rPr>
          <w:rFonts w:ascii="Times New Roman" w:eastAsia="Wingdings" w:hAnsi="Times New Roman" w:cs="Times New Roman"/>
          <w:sz w:val="28"/>
          <w:szCs w:val="28"/>
          <w:lang w:eastAsia="zh-CN"/>
        </w:rPr>
        <w:t>2.5</w:t>
      </w:r>
      <w:r w:rsidR="00CD4052" w:rsidRPr="00CD4052">
        <w:rPr>
          <w:rFonts w:ascii="Times New Roman" w:eastAsia="Wingdings" w:hAnsi="Times New Roman" w:cs="Times New Roman"/>
          <w:sz w:val="28"/>
          <w:szCs w:val="28"/>
          <w:lang w:eastAsia="zh-CN"/>
        </w:rPr>
        <w:t xml:space="preserve"> </w:t>
      </w:r>
      <w:r w:rsidR="00E656D0" w:rsidRPr="00CD4052">
        <w:rPr>
          <w:rFonts w:ascii="Times New Roman" w:eastAsia="Wingdings" w:hAnsi="Times New Roman" w:cs="Times New Roman"/>
          <w:sz w:val="28"/>
          <w:szCs w:val="28"/>
          <w:lang w:eastAsia="zh-CN"/>
        </w:rPr>
        <w:t>Список литературы</w:t>
      </w:r>
    </w:p>
    <w:p w:rsidR="00417460" w:rsidRPr="00A90472" w:rsidRDefault="00CD0E18" w:rsidP="00A90472">
      <w:pPr>
        <w:suppressAutoHyphens/>
        <w:spacing w:after="0" w:line="240" w:lineRule="auto"/>
        <w:ind w:firstLine="851"/>
        <w:rPr>
          <w:rFonts w:ascii="Times New Roman" w:eastAsia="Wingdings" w:hAnsi="Times New Roman" w:cs="Times New Roman"/>
          <w:b/>
          <w:sz w:val="28"/>
          <w:szCs w:val="28"/>
          <w:lang w:eastAsia="zh-CN"/>
        </w:rPr>
      </w:pPr>
      <w:r w:rsidRPr="00A90472">
        <w:rPr>
          <w:rFonts w:ascii="Times New Roman" w:eastAsia="Wingdings" w:hAnsi="Times New Roman" w:cs="Times New Roman"/>
          <w:b/>
          <w:sz w:val="28"/>
          <w:szCs w:val="28"/>
          <w:lang w:eastAsia="zh-CN"/>
        </w:rPr>
        <w:t xml:space="preserve">   </w:t>
      </w:r>
      <w:r w:rsidR="00CD4052">
        <w:rPr>
          <w:rFonts w:ascii="Times New Roman" w:eastAsia="Wingdings" w:hAnsi="Times New Roman" w:cs="Times New Roman"/>
          <w:b/>
          <w:sz w:val="28"/>
          <w:szCs w:val="28"/>
          <w:lang w:eastAsia="zh-CN"/>
        </w:rPr>
        <w:t xml:space="preserve">   </w:t>
      </w:r>
      <w:r w:rsidRPr="00A90472">
        <w:rPr>
          <w:rFonts w:ascii="Times New Roman" w:eastAsia="Wingdings" w:hAnsi="Times New Roman" w:cs="Times New Roman"/>
          <w:b/>
          <w:sz w:val="28"/>
          <w:szCs w:val="28"/>
          <w:lang w:eastAsia="zh-CN"/>
        </w:rPr>
        <w:t>П</w:t>
      </w:r>
      <w:r w:rsidR="00417460" w:rsidRPr="00A90472">
        <w:rPr>
          <w:rFonts w:ascii="Times New Roman" w:eastAsia="Wingdings" w:hAnsi="Times New Roman" w:cs="Times New Roman"/>
          <w:b/>
          <w:sz w:val="28"/>
          <w:szCs w:val="28"/>
          <w:lang w:eastAsia="zh-CN"/>
        </w:rPr>
        <w:t>риложения</w:t>
      </w:r>
    </w:p>
    <w:p w:rsidR="00E157D6" w:rsidRPr="00A90472" w:rsidRDefault="00E157D6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200F59" w:rsidRPr="00A90472" w:rsidRDefault="00200F59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200F59" w:rsidRPr="00A90472" w:rsidRDefault="00200F59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1A7A88" w:rsidRPr="00A90472" w:rsidRDefault="001A7A88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1A7A88" w:rsidRPr="00A90472" w:rsidRDefault="001A7A88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CD0E18" w:rsidRPr="00A90472" w:rsidRDefault="00CD0E18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CD0E18" w:rsidRPr="00A90472" w:rsidRDefault="00CD0E18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CD0E18" w:rsidRPr="00A90472" w:rsidRDefault="00CD0E18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CD0E18" w:rsidRPr="00A90472" w:rsidRDefault="00CD0E18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CD0E18" w:rsidRPr="00A90472" w:rsidRDefault="00CD0E18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CD0E18" w:rsidRPr="00A90472" w:rsidRDefault="00CD0E18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A90472" w:rsidRPr="00A90472" w:rsidRDefault="00A90472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A90472" w:rsidRPr="00A90472" w:rsidRDefault="00A90472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A90472" w:rsidRPr="00A90472" w:rsidRDefault="00A90472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A90472" w:rsidRPr="00A90472" w:rsidRDefault="00A90472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A90472" w:rsidRPr="00A90472" w:rsidRDefault="00A90472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A90472" w:rsidRPr="00A90472" w:rsidRDefault="00A90472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A90472" w:rsidRPr="00A90472" w:rsidRDefault="00A90472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A90472" w:rsidRPr="00A90472" w:rsidRDefault="00A90472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A90472" w:rsidRPr="00A90472" w:rsidRDefault="00A90472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A90472" w:rsidRPr="00A90472" w:rsidRDefault="00A90472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A90472" w:rsidRPr="00A90472" w:rsidRDefault="00A90472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A90472" w:rsidRPr="00A90472" w:rsidRDefault="00A90472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A90472" w:rsidRPr="00A90472" w:rsidRDefault="00A90472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A90472" w:rsidRPr="00A90472" w:rsidRDefault="00A90472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A90472" w:rsidRPr="00CD4052" w:rsidRDefault="00A90472" w:rsidP="00A90472">
      <w:pPr>
        <w:suppressAutoHyphens/>
        <w:spacing w:after="0" w:line="240" w:lineRule="auto"/>
        <w:ind w:left="502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FA06A6" w:rsidRPr="00A90472" w:rsidRDefault="00FA06A6" w:rsidP="00A90472">
      <w:pPr>
        <w:suppressAutoHyphens/>
        <w:spacing w:after="0" w:line="240" w:lineRule="auto"/>
        <w:rPr>
          <w:rFonts w:ascii="Times New Roman" w:eastAsia="Calibri Light" w:hAnsi="Times New Roman" w:cs="Times New Roman"/>
          <w:b/>
          <w:sz w:val="28"/>
          <w:szCs w:val="28"/>
          <w:lang w:eastAsia="zh-CN"/>
        </w:rPr>
      </w:pPr>
    </w:p>
    <w:p w:rsidR="00CD0E18" w:rsidRPr="00A90472" w:rsidRDefault="00CD0E18" w:rsidP="00A90472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Wingdings" w:hAnsi="Times New Roman" w:cs="Times New Roman"/>
          <w:b/>
          <w:sz w:val="28"/>
          <w:szCs w:val="28"/>
          <w:lang w:eastAsia="zh-CN"/>
        </w:rPr>
      </w:pPr>
      <w:r w:rsidRPr="00A90472">
        <w:rPr>
          <w:rFonts w:ascii="Times New Roman" w:eastAsia="Wingdings" w:hAnsi="Times New Roman" w:cs="Times New Roman"/>
          <w:b/>
          <w:sz w:val="28"/>
          <w:szCs w:val="28"/>
          <w:lang w:eastAsia="zh-CN"/>
        </w:rPr>
        <w:t>Комплекс основный основных характеристик</w:t>
      </w:r>
    </w:p>
    <w:p w:rsidR="00C40D68" w:rsidRPr="00A90472" w:rsidRDefault="00CD0E18" w:rsidP="00A90472">
      <w:pPr>
        <w:pStyle w:val="a7"/>
        <w:numPr>
          <w:ilvl w:val="1"/>
          <w:numId w:val="2"/>
        </w:numPr>
        <w:spacing w:after="0" w:line="240" w:lineRule="auto"/>
        <w:jc w:val="center"/>
        <w:rPr>
          <w:rFonts w:ascii="Times New Roman" w:eastAsia="Wingdings" w:hAnsi="Times New Roman" w:cs="Times New Roman"/>
          <w:b/>
          <w:sz w:val="28"/>
          <w:szCs w:val="28"/>
          <w:lang w:eastAsia="zh-CN"/>
        </w:rPr>
      </w:pPr>
      <w:r w:rsidRPr="00A90472">
        <w:rPr>
          <w:rFonts w:ascii="Times New Roman" w:eastAsia="Wingdings" w:hAnsi="Times New Roman" w:cs="Times New Roman"/>
          <w:b/>
          <w:sz w:val="28"/>
          <w:szCs w:val="28"/>
          <w:lang w:eastAsia="zh-CN"/>
        </w:rPr>
        <w:t>Пояснительная записка</w:t>
      </w:r>
    </w:p>
    <w:p w:rsidR="00CD0E18" w:rsidRPr="00A90472" w:rsidRDefault="00CD0E18" w:rsidP="00A90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CF2" w:rsidRPr="00A90472" w:rsidRDefault="00C81598" w:rsidP="00A9047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0472">
        <w:rPr>
          <w:color w:val="000000"/>
          <w:sz w:val="28"/>
          <w:szCs w:val="28"/>
        </w:rPr>
        <w:t>Д</w:t>
      </w:r>
      <w:r w:rsidR="00C81410" w:rsidRPr="00A90472">
        <w:rPr>
          <w:color w:val="000000"/>
          <w:sz w:val="28"/>
          <w:szCs w:val="28"/>
        </w:rPr>
        <w:t xml:space="preserve">ополнительная </w:t>
      </w:r>
      <w:r w:rsidR="001A7A88" w:rsidRPr="00A90472">
        <w:rPr>
          <w:color w:val="000000"/>
          <w:sz w:val="28"/>
          <w:szCs w:val="28"/>
        </w:rPr>
        <w:t>общеразвивающая программа</w:t>
      </w:r>
      <w:r w:rsidR="00C81410" w:rsidRPr="00A90472">
        <w:rPr>
          <w:color w:val="000000"/>
          <w:sz w:val="28"/>
          <w:szCs w:val="28"/>
        </w:rPr>
        <w:t xml:space="preserve"> </w:t>
      </w:r>
      <w:r w:rsidR="001A7A88" w:rsidRPr="00A90472">
        <w:rPr>
          <w:color w:val="000000"/>
          <w:sz w:val="28"/>
          <w:szCs w:val="28"/>
        </w:rPr>
        <w:t>«</w:t>
      </w:r>
      <w:r w:rsidR="005C1D0B" w:rsidRPr="00A90472">
        <w:rPr>
          <w:color w:val="000000"/>
          <w:sz w:val="28"/>
          <w:szCs w:val="28"/>
        </w:rPr>
        <w:t>Шко</w:t>
      </w:r>
      <w:r w:rsidR="0010448F" w:rsidRPr="00A90472">
        <w:rPr>
          <w:color w:val="000000"/>
          <w:sz w:val="28"/>
          <w:szCs w:val="28"/>
        </w:rPr>
        <w:t xml:space="preserve">ла </w:t>
      </w:r>
      <w:r w:rsidR="005C1D0B" w:rsidRPr="00A90472">
        <w:rPr>
          <w:color w:val="000000"/>
          <w:sz w:val="28"/>
          <w:szCs w:val="28"/>
        </w:rPr>
        <w:t>вожатых</w:t>
      </w:r>
      <w:r w:rsidR="001A7A88" w:rsidRPr="00A90472">
        <w:rPr>
          <w:color w:val="000000"/>
          <w:sz w:val="28"/>
          <w:szCs w:val="28"/>
        </w:rPr>
        <w:t>»</w:t>
      </w:r>
      <w:r w:rsidR="00745D81" w:rsidRPr="00A90472">
        <w:rPr>
          <w:color w:val="000000"/>
          <w:sz w:val="28"/>
          <w:szCs w:val="28"/>
        </w:rPr>
        <w:t xml:space="preserve"> </w:t>
      </w:r>
      <w:r w:rsidRPr="00A90472">
        <w:rPr>
          <w:color w:val="000000"/>
          <w:sz w:val="28"/>
          <w:szCs w:val="28"/>
        </w:rPr>
        <w:t>разработана в соответствии с но</w:t>
      </w:r>
      <w:r w:rsidR="00F35CE1" w:rsidRPr="00A90472">
        <w:rPr>
          <w:color w:val="000000"/>
          <w:sz w:val="28"/>
          <w:szCs w:val="28"/>
        </w:rPr>
        <w:t xml:space="preserve">рмативно-правовыми </w:t>
      </w:r>
      <w:r w:rsidR="001062A8" w:rsidRPr="00A90472">
        <w:rPr>
          <w:color w:val="000000"/>
          <w:sz w:val="28"/>
          <w:szCs w:val="28"/>
        </w:rPr>
        <w:t xml:space="preserve"> </w:t>
      </w:r>
      <w:r w:rsidRPr="00A90472">
        <w:rPr>
          <w:color w:val="000000"/>
          <w:sz w:val="28"/>
          <w:szCs w:val="28"/>
        </w:rPr>
        <w:t xml:space="preserve"> документами:</w:t>
      </w:r>
    </w:p>
    <w:p w:rsidR="00CD0E18" w:rsidRPr="00A90472" w:rsidRDefault="00CD0E18" w:rsidP="000E6CD4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A90472">
        <w:rPr>
          <w:sz w:val="28"/>
          <w:szCs w:val="28"/>
        </w:rPr>
        <w:t xml:space="preserve">Федеральный закон от 29.12.2012 № 273-ФЗ (ред. от 30.12.2021) «Об образовании в Российской Федерации с изменениями на 17 февраля 2023 года»; </w:t>
      </w:r>
    </w:p>
    <w:p w:rsidR="00CD0E18" w:rsidRPr="00A90472" w:rsidRDefault="00CD0E18" w:rsidP="000E6CD4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A90472">
        <w:rPr>
          <w:sz w:val="28"/>
          <w:szCs w:val="28"/>
        </w:rPr>
        <w:t xml:space="preserve">Федеральный закон «О внесении изменений в Федеральный закон «Об образовании в Российской Федерации» по вопросам воспитания обучающихся» от 31.07.2020 № 304-ФЗ (ст. 1, 2); </w:t>
      </w:r>
    </w:p>
    <w:p w:rsidR="00CD0E18" w:rsidRPr="00A90472" w:rsidRDefault="00CD0E18" w:rsidP="000E6CD4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A90472">
        <w:rPr>
          <w:sz w:val="28"/>
          <w:szCs w:val="28"/>
        </w:rPr>
        <w:t xml:space="preserve">3. Концепция развития дополнительного образования детей до 2030 г., утв. Распоряжением Правительства РФ от 31 марта 2022 г. № 678-р; </w:t>
      </w:r>
    </w:p>
    <w:p w:rsidR="00CD0E18" w:rsidRPr="00A90472" w:rsidRDefault="00CD0E18" w:rsidP="000E6CD4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A90472">
        <w:rPr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:rsidR="00CD0E18" w:rsidRPr="00A90472" w:rsidRDefault="00CD0E18" w:rsidP="000E6CD4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A90472">
        <w:rPr>
          <w:sz w:val="28"/>
          <w:szCs w:val="28"/>
        </w:rPr>
        <w:t xml:space="preserve"> Приказ Минтруда России № 652н от 22 сентября 2021 г. «Об утверждении профессионального стандарта «Педагог дополнительного образования детей и взрослых»; </w:t>
      </w:r>
    </w:p>
    <w:p w:rsidR="00CD0E18" w:rsidRPr="00A90472" w:rsidRDefault="00CD0E18" w:rsidP="000E6CD4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A90472">
        <w:rPr>
          <w:sz w:val="28"/>
          <w:szCs w:val="28"/>
        </w:rPr>
        <w:t xml:space="preserve"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CD0E18" w:rsidRPr="00A90472" w:rsidRDefault="00CD0E18" w:rsidP="000E6CD4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A90472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CD0E18" w:rsidRPr="00A90472" w:rsidRDefault="00CD0E18" w:rsidP="000E6CD4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A90472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CD0E18" w:rsidRPr="00A90472" w:rsidRDefault="00CD0E18" w:rsidP="000E6CD4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A90472">
        <w:rPr>
          <w:sz w:val="28"/>
          <w:szCs w:val="28"/>
        </w:rPr>
        <w:t xml:space="preserve"> Методические рекомендации по проектированию дополнительных общеразвивающих программ (включая </w:t>
      </w:r>
      <w:proofErr w:type="spellStart"/>
      <w:r w:rsidRPr="00A90472">
        <w:rPr>
          <w:sz w:val="28"/>
          <w:szCs w:val="28"/>
        </w:rPr>
        <w:t>разноуровневые</w:t>
      </w:r>
      <w:proofErr w:type="spellEnd"/>
      <w:r w:rsidRPr="00A90472">
        <w:rPr>
          <w:sz w:val="28"/>
          <w:szCs w:val="28"/>
        </w:rPr>
        <w:t xml:space="preserve"> программы) (разработанные </w:t>
      </w:r>
      <w:proofErr w:type="spellStart"/>
      <w:r w:rsidRPr="00A90472">
        <w:rPr>
          <w:sz w:val="28"/>
          <w:szCs w:val="28"/>
        </w:rPr>
        <w:t>Минобрнауки</w:t>
      </w:r>
      <w:proofErr w:type="spellEnd"/>
      <w:r w:rsidRPr="00A90472">
        <w:rPr>
          <w:sz w:val="28"/>
          <w:szCs w:val="28"/>
        </w:rPr>
        <w:t xml:space="preserve"> России совместно с ГАОУ </w:t>
      </w:r>
      <w:proofErr w:type="gramStart"/>
      <w:r w:rsidRPr="00A90472">
        <w:rPr>
          <w:sz w:val="28"/>
          <w:szCs w:val="28"/>
        </w:rPr>
        <w:t>ВО  «</w:t>
      </w:r>
      <w:proofErr w:type="gramEnd"/>
      <w:r w:rsidRPr="00A90472">
        <w:rPr>
          <w:sz w:val="28"/>
          <w:szCs w:val="28"/>
        </w:rPr>
        <w:t xml:space="preserve">Московский государственный педагогический университет», ФГАУ «Федеральный институт развития образования», АНО ДПО «Открытое образование», 2015г.) (Письмо Министерства образования и науки РФ от 18.11.2015 № 09- 3242); </w:t>
      </w:r>
    </w:p>
    <w:p w:rsidR="00CD0E18" w:rsidRPr="00A90472" w:rsidRDefault="00CD0E18" w:rsidP="000E6CD4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A90472">
        <w:rPr>
          <w:sz w:val="28"/>
          <w:szCs w:val="28"/>
        </w:rPr>
        <w:t xml:space="preserve"> Методические рекомендации по проектированию и реализации дополнительной общеразвивающей программы, реализуемой в Сахалинской области, утвержденные письмом Министерства образования Сахалинской области от 11.12.2023 г. №3.12-Вн5709/23 «О направлении методических рекомендаций»; </w:t>
      </w:r>
    </w:p>
    <w:p w:rsidR="00CD0E18" w:rsidRPr="00A90472" w:rsidRDefault="00CD0E18" w:rsidP="000E6CD4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A90472">
        <w:rPr>
          <w:sz w:val="28"/>
          <w:szCs w:val="28"/>
        </w:rPr>
        <w:t xml:space="preserve"> Письмо Министерства образования Сахалинской области от 11.12.2023 № 3.12-Вн-5709/23 «О направлении методических рекомендаций по проектированию и реализации дополнительных общеобразовательных общеразвивающий программ; </w:t>
      </w:r>
    </w:p>
    <w:p w:rsidR="000C0B10" w:rsidRPr="00A90472" w:rsidRDefault="00CD0E18" w:rsidP="000E6CD4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A90472">
        <w:rPr>
          <w:sz w:val="28"/>
          <w:szCs w:val="28"/>
        </w:rPr>
        <w:t>Устав МАОУ СОШ №13 им. П. А Леонова г. Южно-Сахалинска.</w:t>
      </w:r>
    </w:p>
    <w:p w:rsidR="00CD0E18" w:rsidRPr="00A90472" w:rsidRDefault="00CD0E18" w:rsidP="00A9047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D0E18" w:rsidRPr="00A90472" w:rsidRDefault="00BB61EB" w:rsidP="00A9047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472">
        <w:rPr>
          <w:b/>
          <w:sz w:val="28"/>
          <w:szCs w:val="28"/>
        </w:rPr>
        <w:t>Направленность программы:</w:t>
      </w:r>
      <w:r w:rsidRPr="00A90472">
        <w:rPr>
          <w:sz w:val="28"/>
          <w:szCs w:val="28"/>
        </w:rPr>
        <w:t xml:space="preserve"> социально-гуманитарная; </w:t>
      </w:r>
      <w:r w:rsidRPr="00A90472">
        <w:rPr>
          <w:b/>
          <w:sz w:val="28"/>
          <w:szCs w:val="28"/>
        </w:rPr>
        <w:t>вид деятельности</w:t>
      </w:r>
      <w:r w:rsidRPr="00A90472">
        <w:rPr>
          <w:sz w:val="28"/>
          <w:szCs w:val="28"/>
        </w:rPr>
        <w:t xml:space="preserve">: педагогика </w:t>
      </w:r>
    </w:p>
    <w:p w:rsidR="00BB61EB" w:rsidRPr="00A90472" w:rsidRDefault="00BB61EB" w:rsidP="00A9047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0472">
        <w:rPr>
          <w:b/>
          <w:color w:val="000000"/>
          <w:sz w:val="28"/>
          <w:szCs w:val="28"/>
        </w:rPr>
        <w:t xml:space="preserve">Актуальность программы </w:t>
      </w:r>
      <w:r w:rsidRPr="00A90472">
        <w:rPr>
          <w:color w:val="000000"/>
          <w:sz w:val="28"/>
          <w:szCs w:val="28"/>
        </w:rPr>
        <w:t xml:space="preserve">обусловлена потребностью подростков в продуктивной деятельности, необходимости </w:t>
      </w:r>
      <w:proofErr w:type="spellStart"/>
      <w:r w:rsidRPr="00A90472">
        <w:rPr>
          <w:color w:val="000000"/>
          <w:sz w:val="28"/>
          <w:szCs w:val="28"/>
        </w:rPr>
        <w:t>самореализовываться</w:t>
      </w:r>
      <w:proofErr w:type="spellEnd"/>
      <w:r w:rsidRPr="00A90472">
        <w:rPr>
          <w:color w:val="000000"/>
          <w:sz w:val="28"/>
          <w:szCs w:val="28"/>
        </w:rPr>
        <w:t xml:space="preserve"> в качестве наставника (лидера), организатора творческих дел и групп, в интересе к позитивному общению с ровесниками и младшими. Кроме того, с точки зрения профориентации актуальность для учащихся состоит в возможности познакомиться с миром педагогических профессий и применить на практике полученные знания. </w:t>
      </w:r>
    </w:p>
    <w:p w:rsidR="00BB61EB" w:rsidRPr="00A90472" w:rsidRDefault="00BB61EB" w:rsidP="00A90472">
      <w:pPr>
        <w:pStyle w:val="ae"/>
        <w:shd w:val="clear" w:color="auto" w:fill="FFFFFF"/>
        <w:tabs>
          <w:tab w:val="left" w:pos="5577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0472">
        <w:rPr>
          <w:b/>
          <w:color w:val="000000"/>
          <w:sz w:val="28"/>
          <w:szCs w:val="28"/>
        </w:rPr>
        <w:t xml:space="preserve">Тип программы: </w:t>
      </w:r>
      <w:r w:rsidRPr="00A90472">
        <w:rPr>
          <w:color w:val="000000"/>
          <w:sz w:val="28"/>
          <w:szCs w:val="28"/>
        </w:rPr>
        <w:t xml:space="preserve">одноуровневая </w:t>
      </w:r>
      <w:r w:rsidRPr="00A90472">
        <w:rPr>
          <w:color w:val="000000"/>
          <w:sz w:val="28"/>
          <w:szCs w:val="28"/>
        </w:rPr>
        <w:tab/>
      </w:r>
    </w:p>
    <w:p w:rsidR="00BB61EB" w:rsidRPr="00A90472" w:rsidRDefault="00BB61EB" w:rsidP="00A90472">
      <w:pPr>
        <w:pStyle w:val="ae"/>
        <w:shd w:val="clear" w:color="auto" w:fill="FFFFFF"/>
        <w:tabs>
          <w:tab w:val="left" w:pos="5577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B61EB" w:rsidRPr="00A90472" w:rsidRDefault="00BB61EB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Pr="00A90472">
        <w:rPr>
          <w:rFonts w:ascii="Times New Roman" w:hAnsi="Times New Roman" w:cs="Times New Roman"/>
          <w:sz w:val="28"/>
          <w:szCs w:val="28"/>
        </w:rPr>
        <w:t>: Возраст детей, участвующих в реализации данной программы 1</w:t>
      </w:r>
      <w:r w:rsidR="00676001">
        <w:rPr>
          <w:rFonts w:ascii="Times New Roman" w:hAnsi="Times New Roman" w:cs="Times New Roman"/>
          <w:sz w:val="28"/>
          <w:szCs w:val="28"/>
        </w:rPr>
        <w:t>3</w:t>
      </w:r>
      <w:r w:rsidRPr="00A90472">
        <w:rPr>
          <w:rFonts w:ascii="Times New Roman" w:hAnsi="Times New Roman" w:cs="Times New Roman"/>
          <w:sz w:val="28"/>
          <w:szCs w:val="28"/>
        </w:rPr>
        <w:t xml:space="preserve">-17лет. </w:t>
      </w:r>
      <w:r w:rsidR="00A90472">
        <w:rPr>
          <w:rFonts w:ascii="Times New Roman" w:hAnsi="Times New Roman" w:cs="Times New Roman"/>
          <w:sz w:val="28"/>
          <w:szCs w:val="28"/>
        </w:rPr>
        <w:t>Наполняемость группы 10-15 человек</w:t>
      </w:r>
    </w:p>
    <w:p w:rsidR="00BB61EB" w:rsidRPr="00A90472" w:rsidRDefault="00BB61EB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 xml:space="preserve">По психофизическим особенностям подростам присуще самостоятельность, стремление к самоутверждению, критическое мышление, что способствует освоению дополнительной общеразвивающей программы. </w:t>
      </w:r>
    </w:p>
    <w:p w:rsidR="00BB61EB" w:rsidRDefault="00BB61EB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На обучение по Программе принимаются все желающие, не имеющие противопоказаний по состоянию здоровья. При этом, как правило, проводится вводная диагностика с целью выяснения уровня готовности учащихся и выявления их индивидуальных особенностей (интересов, первичных умений и 8 навыков,</w:t>
      </w:r>
      <w:r w:rsidR="0037133A" w:rsidRPr="00A90472">
        <w:rPr>
          <w:rFonts w:ascii="Times New Roman" w:hAnsi="Times New Roman" w:cs="Times New Roman"/>
          <w:sz w:val="28"/>
          <w:szCs w:val="28"/>
        </w:rPr>
        <w:t xml:space="preserve"> мотивации для занятий и т.п.).</w:t>
      </w:r>
    </w:p>
    <w:p w:rsidR="00A90472" w:rsidRDefault="00A90472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472" w:rsidRDefault="00A90472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Объём и сроки освоение программы</w:t>
      </w:r>
    </w:p>
    <w:p w:rsidR="00A90472" w:rsidRDefault="00A90472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проходят 2 раз в неделю, продолжительность занятия 1 академический час. </w:t>
      </w:r>
      <w:r w:rsidR="00CF200E">
        <w:rPr>
          <w:rFonts w:ascii="Times New Roman" w:hAnsi="Times New Roman" w:cs="Times New Roman"/>
          <w:sz w:val="28"/>
          <w:szCs w:val="28"/>
        </w:rPr>
        <w:t>1 академический час равен 40 минутам.</w:t>
      </w:r>
    </w:p>
    <w:p w:rsidR="00A90472" w:rsidRPr="00A90472" w:rsidRDefault="00A90472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715"/>
        <w:gridCol w:w="1274"/>
        <w:gridCol w:w="1419"/>
        <w:gridCol w:w="1131"/>
        <w:gridCol w:w="1399"/>
      </w:tblGrid>
      <w:tr w:rsidR="00BB61EB" w:rsidRPr="00A90472" w:rsidTr="00A90472">
        <w:trPr>
          <w:trHeight w:val="948"/>
        </w:trPr>
        <w:tc>
          <w:tcPr>
            <w:tcW w:w="1560" w:type="dxa"/>
            <w:shd w:val="clear" w:color="auto" w:fill="auto"/>
            <w:vAlign w:val="center"/>
          </w:tcPr>
          <w:p w:rsidR="00BB61EB" w:rsidRPr="00A90472" w:rsidRDefault="00BB61EB" w:rsidP="00A90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  <w:p w:rsidR="00BB61EB" w:rsidRPr="00A90472" w:rsidRDefault="00BB61EB" w:rsidP="00A904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BB61EB" w:rsidRPr="00A90472" w:rsidRDefault="00BB61EB" w:rsidP="00A90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</w:t>
            </w:r>
            <w:r w:rsidR="0037133A"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ель</w:t>
            </w: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ность занятия,</w:t>
            </w:r>
            <w:r w:rsidR="0037133A"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B61EB" w:rsidRPr="00A90472" w:rsidRDefault="00BB61EB" w:rsidP="00A90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  <w:r w:rsidR="0037133A"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B61EB" w:rsidRPr="00A90472" w:rsidRDefault="00BB61EB" w:rsidP="00A90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  <w:r w:rsidR="0037133A"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неделю,</w:t>
            </w:r>
            <w:r w:rsidR="0037133A"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B61EB" w:rsidRPr="00A90472" w:rsidRDefault="00BB61EB" w:rsidP="00A90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недель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B61EB" w:rsidRPr="00A90472" w:rsidRDefault="00BB61EB" w:rsidP="00A90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год,</w:t>
            </w:r>
            <w:r w:rsidR="0037133A"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BB61EB" w:rsidRPr="00A90472" w:rsidTr="00A90472">
        <w:trPr>
          <w:trHeight w:val="517"/>
        </w:trPr>
        <w:tc>
          <w:tcPr>
            <w:tcW w:w="1560" w:type="dxa"/>
            <w:shd w:val="clear" w:color="auto" w:fill="auto"/>
            <w:vAlign w:val="center"/>
          </w:tcPr>
          <w:p w:rsidR="00BB61EB" w:rsidRPr="00A90472" w:rsidRDefault="0037133A" w:rsidP="00A9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B61EB" w:rsidRPr="00A90472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B61EB" w:rsidRPr="00A90472" w:rsidRDefault="00B161B5" w:rsidP="00A9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B61EB" w:rsidRPr="00A90472" w:rsidRDefault="00BB61EB" w:rsidP="00A9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B61EB" w:rsidRPr="00A90472" w:rsidRDefault="00B161B5" w:rsidP="00A9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B61EB" w:rsidRPr="00A90472" w:rsidRDefault="00BB61EB" w:rsidP="00A9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1B5" w:rsidRPr="00A90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B61EB" w:rsidRPr="00A90472" w:rsidRDefault="00B161B5" w:rsidP="00A9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B61EB" w:rsidRPr="00A90472" w:rsidTr="00A90472">
        <w:trPr>
          <w:trHeight w:val="321"/>
        </w:trPr>
        <w:tc>
          <w:tcPr>
            <w:tcW w:w="1560" w:type="dxa"/>
            <w:shd w:val="clear" w:color="auto" w:fill="auto"/>
            <w:vAlign w:val="center"/>
          </w:tcPr>
          <w:p w:rsidR="00BB61EB" w:rsidRPr="00A90472" w:rsidRDefault="00BB61EB" w:rsidP="00A9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B61EB" w:rsidRPr="00A90472" w:rsidRDefault="00BB61EB" w:rsidP="00A9047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B61EB" w:rsidRPr="00A90472" w:rsidRDefault="00BB61EB" w:rsidP="00A9047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B61EB" w:rsidRPr="00A90472" w:rsidRDefault="00BB61EB" w:rsidP="00A9047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B61EB" w:rsidRPr="00A90472" w:rsidRDefault="00BB61EB" w:rsidP="00A9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1B5" w:rsidRPr="00A90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B61EB" w:rsidRPr="00A90472" w:rsidRDefault="00B161B5" w:rsidP="00A9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BB61EB" w:rsidRPr="00A90472" w:rsidRDefault="00BB61EB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1EB" w:rsidRPr="00A90472" w:rsidRDefault="00BB61EB" w:rsidP="00A9047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A90472">
        <w:rPr>
          <w:b/>
          <w:color w:val="000000"/>
          <w:sz w:val="28"/>
          <w:szCs w:val="28"/>
        </w:rPr>
        <w:t xml:space="preserve">Форма обучения: </w:t>
      </w:r>
      <w:r w:rsidRPr="00A90472">
        <w:rPr>
          <w:color w:val="000000"/>
          <w:sz w:val="28"/>
          <w:szCs w:val="28"/>
        </w:rPr>
        <w:t>очная</w:t>
      </w:r>
    </w:p>
    <w:p w:rsidR="0037133A" w:rsidRPr="00A90472" w:rsidRDefault="0037133A" w:rsidP="00A90472">
      <w:pPr>
        <w:pStyle w:val="aa"/>
        <w:rPr>
          <w:b/>
          <w:szCs w:val="28"/>
        </w:rPr>
      </w:pPr>
      <w:r w:rsidRPr="00A90472">
        <w:rPr>
          <w:b/>
          <w:szCs w:val="28"/>
        </w:rPr>
        <w:t>Формы организации деятельности:</w:t>
      </w:r>
    </w:p>
    <w:p w:rsidR="0037133A" w:rsidRPr="00A90472" w:rsidRDefault="0037133A" w:rsidP="00A90472">
      <w:pPr>
        <w:pStyle w:val="a1"/>
        <w:numPr>
          <w:ilvl w:val="0"/>
          <w:numId w:val="6"/>
        </w:numPr>
      </w:pPr>
      <w:r w:rsidRPr="00A90472">
        <w:t>индивидуальная;</w:t>
      </w:r>
    </w:p>
    <w:p w:rsidR="0037133A" w:rsidRPr="00A90472" w:rsidRDefault="0037133A" w:rsidP="00A90472">
      <w:pPr>
        <w:pStyle w:val="a1"/>
        <w:numPr>
          <w:ilvl w:val="0"/>
          <w:numId w:val="6"/>
        </w:numPr>
      </w:pPr>
      <w:r w:rsidRPr="00A90472">
        <w:t>работа в малых группах;</w:t>
      </w:r>
    </w:p>
    <w:p w:rsidR="0037133A" w:rsidRPr="00A90472" w:rsidRDefault="0037133A" w:rsidP="00A90472">
      <w:pPr>
        <w:pStyle w:val="a1"/>
        <w:numPr>
          <w:ilvl w:val="0"/>
          <w:numId w:val="6"/>
        </w:numPr>
      </w:pPr>
      <w:r w:rsidRPr="00A90472">
        <w:t>индивидуально-групповая</w:t>
      </w:r>
      <w:r w:rsidRPr="00A90472">
        <w:rPr>
          <w:lang w:val="en-US"/>
        </w:rPr>
        <w:t>;</w:t>
      </w:r>
    </w:p>
    <w:p w:rsidR="00A33D7D" w:rsidRPr="00A90472" w:rsidRDefault="0037133A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Программа предусматривает использование следующих</w:t>
      </w:r>
      <w:r w:rsidRPr="00A90472">
        <w:rPr>
          <w:rFonts w:ascii="Times New Roman" w:hAnsi="Times New Roman" w:cs="Times New Roman"/>
          <w:b/>
          <w:sz w:val="28"/>
          <w:szCs w:val="28"/>
        </w:rPr>
        <w:t xml:space="preserve"> форм проведения занятий:</w:t>
      </w:r>
    </w:p>
    <w:p w:rsidR="0037133A" w:rsidRPr="00A90472" w:rsidRDefault="0037133A" w:rsidP="00A90472">
      <w:pPr>
        <w:pStyle w:val="aa"/>
        <w:numPr>
          <w:ilvl w:val="0"/>
          <w:numId w:val="7"/>
        </w:numPr>
        <w:ind w:left="851" w:firstLine="0"/>
        <w:rPr>
          <w:rFonts w:eastAsiaTheme="minorHAnsi"/>
          <w:szCs w:val="28"/>
        </w:rPr>
      </w:pPr>
      <w:r w:rsidRPr="00A90472">
        <w:rPr>
          <w:rFonts w:eastAsiaTheme="minorHAnsi"/>
          <w:szCs w:val="28"/>
        </w:rPr>
        <w:t>рассказ.</w:t>
      </w:r>
    </w:p>
    <w:p w:rsidR="0037133A" w:rsidRPr="00A90472" w:rsidRDefault="0037133A" w:rsidP="00A90472">
      <w:pPr>
        <w:pStyle w:val="aa"/>
        <w:numPr>
          <w:ilvl w:val="0"/>
          <w:numId w:val="7"/>
        </w:numPr>
        <w:ind w:left="851" w:firstLine="0"/>
        <w:rPr>
          <w:rFonts w:eastAsiaTheme="minorHAnsi"/>
          <w:szCs w:val="28"/>
        </w:rPr>
      </w:pPr>
      <w:r w:rsidRPr="00A90472">
        <w:rPr>
          <w:rFonts w:eastAsiaTheme="minorHAnsi"/>
          <w:szCs w:val="28"/>
        </w:rPr>
        <w:t>объяснение.</w:t>
      </w:r>
    </w:p>
    <w:p w:rsidR="0037133A" w:rsidRPr="00A90472" w:rsidRDefault="0037133A" w:rsidP="00A90472">
      <w:pPr>
        <w:pStyle w:val="aa"/>
        <w:numPr>
          <w:ilvl w:val="0"/>
          <w:numId w:val="7"/>
        </w:numPr>
        <w:ind w:left="851" w:firstLine="0"/>
        <w:rPr>
          <w:rFonts w:eastAsiaTheme="minorHAnsi"/>
          <w:szCs w:val="28"/>
        </w:rPr>
      </w:pPr>
      <w:r w:rsidRPr="00A90472">
        <w:rPr>
          <w:rFonts w:eastAsiaTheme="minorHAnsi"/>
          <w:szCs w:val="28"/>
        </w:rPr>
        <w:t>лекция.</w:t>
      </w:r>
    </w:p>
    <w:p w:rsidR="0037133A" w:rsidRPr="00A90472" w:rsidRDefault="0037133A" w:rsidP="00A90472">
      <w:pPr>
        <w:pStyle w:val="aa"/>
        <w:numPr>
          <w:ilvl w:val="0"/>
          <w:numId w:val="7"/>
        </w:numPr>
        <w:ind w:left="851" w:firstLine="0"/>
        <w:rPr>
          <w:rFonts w:eastAsiaTheme="minorHAnsi"/>
          <w:szCs w:val="28"/>
        </w:rPr>
      </w:pPr>
      <w:r w:rsidRPr="00A90472">
        <w:rPr>
          <w:rFonts w:eastAsiaTheme="minorHAnsi"/>
          <w:szCs w:val="28"/>
        </w:rPr>
        <w:t>беседа.</w:t>
      </w:r>
    </w:p>
    <w:p w:rsidR="0037133A" w:rsidRPr="00A90472" w:rsidRDefault="0037133A" w:rsidP="00A90472">
      <w:pPr>
        <w:pStyle w:val="aa"/>
        <w:numPr>
          <w:ilvl w:val="0"/>
          <w:numId w:val="7"/>
        </w:numPr>
        <w:ind w:left="851" w:firstLine="0"/>
        <w:rPr>
          <w:rFonts w:eastAsiaTheme="minorHAnsi"/>
          <w:szCs w:val="28"/>
        </w:rPr>
      </w:pPr>
      <w:proofErr w:type="spellStart"/>
      <w:r w:rsidRPr="00A90472">
        <w:rPr>
          <w:rFonts w:eastAsiaTheme="minorHAnsi"/>
          <w:szCs w:val="28"/>
        </w:rPr>
        <w:t>ориентационно</w:t>
      </w:r>
      <w:proofErr w:type="spellEnd"/>
      <w:r w:rsidRPr="00A90472">
        <w:rPr>
          <w:rFonts w:eastAsiaTheme="minorHAnsi"/>
          <w:szCs w:val="28"/>
        </w:rPr>
        <w:t>-ролевая игра</w:t>
      </w:r>
    </w:p>
    <w:p w:rsidR="0037133A" w:rsidRPr="00A90472" w:rsidRDefault="0037133A" w:rsidP="00A90472">
      <w:pPr>
        <w:pStyle w:val="aa"/>
        <w:numPr>
          <w:ilvl w:val="0"/>
          <w:numId w:val="7"/>
        </w:numPr>
        <w:ind w:left="851" w:firstLine="0"/>
        <w:rPr>
          <w:rFonts w:eastAsiaTheme="minorHAnsi"/>
          <w:szCs w:val="28"/>
        </w:rPr>
      </w:pPr>
      <w:r w:rsidRPr="00A90472">
        <w:rPr>
          <w:rFonts w:eastAsiaTheme="minorHAnsi"/>
          <w:szCs w:val="28"/>
        </w:rPr>
        <w:t>тестирование.</w:t>
      </w:r>
    </w:p>
    <w:p w:rsidR="0037133A" w:rsidRPr="00A90472" w:rsidRDefault="0037133A" w:rsidP="00A90472">
      <w:pPr>
        <w:pStyle w:val="aa"/>
        <w:numPr>
          <w:ilvl w:val="0"/>
          <w:numId w:val="7"/>
        </w:numPr>
        <w:ind w:left="851" w:firstLine="0"/>
        <w:rPr>
          <w:rFonts w:eastAsiaTheme="minorHAnsi"/>
          <w:szCs w:val="28"/>
        </w:rPr>
      </w:pPr>
      <w:r w:rsidRPr="00A90472">
        <w:rPr>
          <w:rFonts w:eastAsiaTheme="minorHAnsi"/>
          <w:szCs w:val="28"/>
        </w:rPr>
        <w:t>проектирование.</w:t>
      </w:r>
    </w:p>
    <w:p w:rsidR="0037133A" w:rsidRPr="00A90472" w:rsidRDefault="0037133A" w:rsidP="00A90472">
      <w:pPr>
        <w:pStyle w:val="aa"/>
        <w:numPr>
          <w:ilvl w:val="0"/>
          <w:numId w:val="7"/>
        </w:numPr>
        <w:ind w:left="851" w:firstLine="0"/>
        <w:rPr>
          <w:rFonts w:eastAsiaTheme="minorHAnsi"/>
          <w:szCs w:val="28"/>
        </w:rPr>
      </w:pPr>
      <w:r w:rsidRPr="00A90472">
        <w:rPr>
          <w:rFonts w:eastAsiaTheme="minorHAnsi"/>
          <w:szCs w:val="28"/>
        </w:rPr>
        <w:t>упражнения.</w:t>
      </w:r>
    </w:p>
    <w:p w:rsidR="0037133A" w:rsidRPr="00A90472" w:rsidRDefault="0037133A" w:rsidP="00A90472">
      <w:pPr>
        <w:pStyle w:val="aa"/>
        <w:numPr>
          <w:ilvl w:val="0"/>
          <w:numId w:val="7"/>
        </w:numPr>
        <w:ind w:left="851" w:firstLine="0"/>
        <w:rPr>
          <w:rFonts w:eastAsiaTheme="minorHAnsi"/>
          <w:szCs w:val="28"/>
        </w:rPr>
      </w:pPr>
      <w:r w:rsidRPr="00A90472">
        <w:rPr>
          <w:rFonts w:eastAsiaTheme="minorHAnsi"/>
          <w:szCs w:val="28"/>
        </w:rPr>
        <w:t xml:space="preserve">работа с литературой </w:t>
      </w:r>
      <w:proofErr w:type="spellStart"/>
      <w:r w:rsidRPr="00A90472">
        <w:rPr>
          <w:rFonts w:eastAsiaTheme="minorHAnsi"/>
          <w:szCs w:val="28"/>
        </w:rPr>
        <w:t>ориентационно</w:t>
      </w:r>
      <w:proofErr w:type="spellEnd"/>
      <w:r w:rsidRPr="00A90472">
        <w:rPr>
          <w:rFonts w:eastAsiaTheme="minorHAnsi"/>
          <w:szCs w:val="28"/>
        </w:rPr>
        <w:t>-ролевая игра</w:t>
      </w:r>
    </w:p>
    <w:p w:rsidR="0037133A" w:rsidRPr="00A90472" w:rsidRDefault="0037133A" w:rsidP="00A90472">
      <w:pPr>
        <w:pStyle w:val="aa"/>
        <w:numPr>
          <w:ilvl w:val="0"/>
          <w:numId w:val="7"/>
        </w:numPr>
        <w:ind w:left="851" w:firstLine="0"/>
        <w:rPr>
          <w:rFonts w:eastAsiaTheme="minorHAnsi"/>
          <w:szCs w:val="28"/>
        </w:rPr>
      </w:pPr>
      <w:r w:rsidRPr="00A90472">
        <w:rPr>
          <w:rFonts w:eastAsiaTheme="minorHAnsi"/>
          <w:szCs w:val="28"/>
        </w:rPr>
        <w:t>тестирование</w:t>
      </w:r>
    </w:p>
    <w:p w:rsidR="0037133A" w:rsidRPr="00A90472" w:rsidRDefault="0037133A" w:rsidP="00A90472">
      <w:pPr>
        <w:pStyle w:val="aa"/>
        <w:numPr>
          <w:ilvl w:val="0"/>
          <w:numId w:val="7"/>
        </w:numPr>
        <w:ind w:left="851" w:firstLine="0"/>
        <w:rPr>
          <w:rFonts w:eastAsiaTheme="minorHAnsi"/>
          <w:szCs w:val="28"/>
        </w:rPr>
      </w:pPr>
      <w:r w:rsidRPr="00A90472">
        <w:rPr>
          <w:rFonts w:eastAsiaTheme="minorHAnsi"/>
          <w:szCs w:val="28"/>
        </w:rPr>
        <w:t>проектирование</w:t>
      </w:r>
    </w:p>
    <w:p w:rsidR="0037133A" w:rsidRPr="00A90472" w:rsidRDefault="0037133A" w:rsidP="00A90472">
      <w:pPr>
        <w:pStyle w:val="aa"/>
        <w:numPr>
          <w:ilvl w:val="0"/>
          <w:numId w:val="7"/>
        </w:numPr>
        <w:ind w:left="851" w:firstLine="0"/>
        <w:rPr>
          <w:rFonts w:eastAsiaTheme="minorHAnsi"/>
          <w:szCs w:val="28"/>
        </w:rPr>
      </w:pPr>
      <w:r w:rsidRPr="00A90472">
        <w:rPr>
          <w:rFonts w:eastAsiaTheme="minorHAnsi"/>
          <w:szCs w:val="28"/>
        </w:rPr>
        <w:t>упражнения</w:t>
      </w:r>
    </w:p>
    <w:p w:rsidR="0037133A" w:rsidRPr="00A90472" w:rsidRDefault="0037133A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работа с литературой</w:t>
      </w:r>
    </w:p>
    <w:p w:rsidR="00655631" w:rsidRPr="00A90472" w:rsidRDefault="00655631" w:rsidP="00A90472">
      <w:pPr>
        <w:pStyle w:val="a1"/>
        <w:numPr>
          <w:ilvl w:val="0"/>
          <w:numId w:val="0"/>
        </w:numPr>
        <w:ind w:firstLine="851"/>
        <w:rPr>
          <w:rFonts w:eastAsiaTheme="minorHAnsi"/>
        </w:rPr>
      </w:pPr>
    </w:p>
    <w:p w:rsidR="0037133A" w:rsidRPr="00A90472" w:rsidRDefault="0037133A" w:rsidP="00A90472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DA9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10448F" w:rsidRPr="00A90472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</w:p>
    <w:p w:rsidR="0037133A" w:rsidRPr="00026DA9" w:rsidRDefault="0037133A" w:rsidP="00026D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Цель программы</w:t>
      </w:r>
      <w:r w:rsidR="00026DA9">
        <w:rPr>
          <w:rFonts w:ascii="Times New Roman" w:hAnsi="Times New Roman" w:cs="Times New Roman"/>
          <w:sz w:val="28"/>
          <w:szCs w:val="28"/>
        </w:rPr>
        <w:t xml:space="preserve"> </w:t>
      </w:r>
      <w:r w:rsidRPr="00A90472">
        <w:rPr>
          <w:rFonts w:ascii="Times New Roman" w:hAnsi="Times New Roman" w:cs="Times New Roman"/>
          <w:sz w:val="28"/>
          <w:szCs w:val="28"/>
        </w:rPr>
        <w:t>- ф</w:t>
      </w:r>
      <w:r w:rsidR="0010448F" w:rsidRPr="00A90472">
        <w:rPr>
          <w:rFonts w:ascii="Times New Roman" w:hAnsi="Times New Roman" w:cs="Times New Roman"/>
          <w:sz w:val="28"/>
          <w:szCs w:val="28"/>
        </w:rPr>
        <w:t>ормирование навыков практической деятельности организатора, вожатого, в том числе вожатого летней организации отдыха и оздоровления детей.</w:t>
      </w:r>
    </w:p>
    <w:p w:rsidR="008D189B" w:rsidRPr="00A90472" w:rsidRDefault="008D189B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1B5" w:rsidRPr="00A90472" w:rsidRDefault="0010448F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A90472">
        <w:rPr>
          <w:rFonts w:ascii="Times New Roman" w:hAnsi="Times New Roman" w:cs="Times New Roman"/>
          <w:sz w:val="28"/>
          <w:szCs w:val="28"/>
        </w:rPr>
        <w:t>:</w:t>
      </w:r>
      <w:r w:rsidR="00B161B5" w:rsidRPr="00A90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1B5" w:rsidRPr="00A90472" w:rsidRDefault="00B161B5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9047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Предметные:</w:t>
      </w:r>
    </w:p>
    <w:p w:rsidR="00B161B5" w:rsidRPr="00A90472" w:rsidRDefault="00B161B5" w:rsidP="00A90472">
      <w:pPr>
        <w:pStyle w:val="a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 w:rsidRPr="00A90472">
        <w:rPr>
          <w:color w:val="333333"/>
          <w:sz w:val="28"/>
          <w:szCs w:val="28"/>
        </w:rPr>
        <w:t>Обучить умению излагать свои мысли, чувства, объяснять собственную точку зрения, доказывать;</w:t>
      </w:r>
    </w:p>
    <w:p w:rsidR="00B161B5" w:rsidRPr="00A90472" w:rsidRDefault="00B161B5" w:rsidP="00A90472">
      <w:pPr>
        <w:pStyle w:val="a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 w:rsidRPr="00A90472">
        <w:rPr>
          <w:color w:val="333333"/>
          <w:sz w:val="28"/>
          <w:szCs w:val="28"/>
        </w:rPr>
        <w:t>Обучить умению самостоятельно оценивать сложившуюся си</w:t>
      </w:r>
      <w:r w:rsidR="00FE47BB">
        <w:rPr>
          <w:color w:val="333333"/>
          <w:sz w:val="28"/>
          <w:szCs w:val="28"/>
        </w:rPr>
        <w:t xml:space="preserve">туацию и оперативно принимать </w:t>
      </w:r>
      <w:proofErr w:type="spellStart"/>
      <w:r w:rsidR="00FE47BB">
        <w:rPr>
          <w:color w:val="333333"/>
          <w:sz w:val="28"/>
          <w:szCs w:val="28"/>
        </w:rPr>
        <w:t>р</w:t>
      </w:r>
      <w:r w:rsidRPr="00A90472">
        <w:rPr>
          <w:color w:val="333333"/>
          <w:sz w:val="28"/>
          <w:szCs w:val="28"/>
        </w:rPr>
        <w:t>шения</w:t>
      </w:r>
      <w:proofErr w:type="spellEnd"/>
      <w:r w:rsidRPr="00A90472">
        <w:rPr>
          <w:color w:val="333333"/>
          <w:sz w:val="28"/>
          <w:szCs w:val="28"/>
        </w:rPr>
        <w:t>.</w:t>
      </w:r>
    </w:p>
    <w:p w:rsidR="00B161B5" w:rsidRPr="00A90472" w:rsidRDefault="00B161B5" w:rsidP="00A90472">
      <w:pPr>
        <w:pStyle w:val="a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 w:rsidRPr="00A90472">
        <w:rPr>
          <w:color w:val="333333"/>
          <w:sz w:val="28"/>
          <w:szCs w:val="28"/>
        </w:rPr>
        <w:t>Обучить ораторскому искусству, умению публичных выступлений;</w:t>
      </w:r>
    </w:p>
    <w:p w:rsidR="00B161B5" w:rsidRPr="00A90472" w:rsidRDefault="00B161B5" w:rsidP="00A90472">
      <w:pPr>
        <w:pStyle w:val="a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 w:rsidRPr="00A90472">
        <w:rPr>
          <w:color w:val="333333"/>
          <w:sz w:val="28"/>
          <w:szCs w:val="28"/>
        </w:rPr>
        <w:t>Обучить навыками делового общения и методике разрешения конфликтных ситуаций.</w:t>
      </w:r>
    </w:p>
    <w:p w:rsidR="00B161B5" w:rsidRPr="00A90472" w:rsidRDefault="00B161B5" w:rsidP="00A90472">
      <w:pPr>
        <w:pStyle w:val="ae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333333"/>
          <w:sz w:val="28"/>
          <w:szCs w:val="28"/>
        </w:rPr>
      </w:pPr>
      <w:r w:rsidRPr="00A90472">
        <w:rPr>
          <w:b/>
          <w:bCs/>
          <w:color w:val="333333"/>
          <w:sz w:val="28"/>
          <w:szCs w:val="28"/>
        </w:rPr>
        <w:t>Метапредметные:</w:t>
      </w:r>
    </w:p>
    <w:p w:rsidR="00B161B5" w:rsidRPr="00A90472" w:rsidRDefault="00B161B5" w:rsidP="00A90472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 w:rsidRPr="00A90472">
        <w:rPr>
          <w:color w:val="333333"/>
          <w:sz w:val="28"/>
          <w:szCs w:val="28"/>
        </w:rPr>
        <w:t>Развивать умение думать, умение применять теоретические знания на практике;</w:t>
      </w:r>
    </w:p>
    <w:p w:rsidR="00B161B5" w:rsidRPr="00A90472" w:rsidRDefault="00B161B5" w:rsidP="00A90472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 w:rsidRPr="00A90472">
        <w:rPr>
          <w:color w:val="333333"/>
          <w:sz w:val="28"/>
          <w:szCs w:val="28"/>
        </w:rPr>
        <w:t>Развивать умение общаться, умения взаимодействовать, умения доводить дело до конца,</w:t>
      </w:r>
    </w:p>
    <w:p w:rsidR="00B161B5" w:rsidRPr="00A90472" w:rsidRDefault="00B161B5" w:rsidP="00A90472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 w:rsidRPr="00A90472">
        <w:rPr>
          <w:color w:val="333333"/>
          <w:sz w:val="28"/>
          <w:szCs w:val="28"/>
        </w:rPr>
        <w:t>Развивать коммуникативные навыки общения.</w:t>
      </w:r>
    </w:p>
    <w:p w:rsidR="00B161B5" w:rsidRPr="00A90472" w:rsidRDefault="00B161B5" w:rsidP="00A90472">
      <w:pPr>
        <w:pStyle w:val="ae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333333"/>
          <w:sz w:val="28"/>
          <w:szCs w:val="28"/>
        </w:rPr>
      </w:pPr>
      <w:r w:rsidRPr="00A90472">
        <w:rPr>
          <w:b/>
          <w:bCs/>
          <w:color w:val="333333"/>
          <w:sz w:val="28"/>
          <w:szCs w:val="28"/>
        </w:rPr>
        <w:t>Личностные:</w:t>
      </w:r>
    </w:p>
    <w:p w:rsidR="00B161B5" w:rsidRPr="00A90472" w:rsidRDefault="00B161B5" w:rsidP="00A90472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 w:rsidRPr="00A90472">
        <w:rPr>
          <w:color w:val="333333"/>
          <w:sz w:val="28"/>
          <w:szCs w:val="28"/>
        </w:rPr>
        <w:t>Развивать внимательность, наблюдательность, творческое воображение, фантазии.</w:t>
      </w:r>
    </w:p>
    <w:p w:rsidR="00B161B5" w:rsidRPr="00A90472" w:rsidRDefault="00B161B5" w:rsidP="00A90472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 w:rsidRPr="00A90472">
        <w:rPr>
          <w:color w:val="333333"/>
          <w:sz w:val="28"/>
          <w:szCs w:val="28"/>
        </w:rPr>
        <w:t>Воспитывать умение распределять обязанности и нести ответственность при организации коллективного дела;</w:t>
      </w:r>
    </w:p>
    <w:p w:rsidR="00B161B5" w:rsidRPr="00A90472" w:rsidRDefault="00B161B5" w:rsidP="00A90472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 w:rsidRPr="00A90472">
        <w:rPr>
          <w:color w:val="333333"/>
          <w:sz w:val="28"/>
          <w:szCs w:val="28"/>
        </w:rPr>
        <w:t>Способствовать самоопределению и творческой самореализации личности ребенка;</w:t>
      </w:r>
    </w:p>
    <w:p w:rsidR="00B161B5" w:rsidRPr="00A90472" w:rsidRDefault="00B161B5" w:rsidP="00A90472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 w:rsidRPr="00A90472">
        <w:rPr>
          <w:color w:val="333333"/>
          <w:sz w:val="28"/>
          <w:szCs w:val="28"/>
        </w:rPr>
        <w:t>Развить эмоциональные качества у детей через различные игры, тренинги</w:t>
      </w:r>
    </w:p>
    <w:p w:rsidR="00B161B5" w:rsidRPr="00A90472" w:rsidRDefault="00B161B5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61B5" w:rsidRPr="00A90472" w:rsidRDefault="00B161B5" w:rsidP="00A90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1.4 Учебный план</w:t>
      </w:r>
    </w:p>
    <w:p w:rsidR="00B161B5" w:rsidRPr="00A90472" w:rsidRDefault="00B161B5" w:rsidP="00A90472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pPr w:leftFromText="180" w:rightFromText="180" w:vertAnchor="text" w:horzAnchor="margin" w:tblpY="213"/>
        <w:tblW w:w="9776" w:type="dxa"/>
        <w:tblLayout w:type="fixed"/>
        <w:tblLook w:val="04A0" w:firstRow="1" w:lastRow="0" w:firstColumn="1" w:lastColumn="0" w:noHBand="0" w:noVBand="1"/>
      </w:tblPr>
      <w:tblGrid>
        <w:gridCol w:w="629"/>
        <w:gridCol w:w="4186"/>
        <w:gridCol w:w="992"/>
        <w:gridCol w:w="992"/>
        <w:gridCol w:w="1276"/>
        <w:gridCol w:w="1701"/>
      </w:tblGrid>
      <w:tr w:rsidR="00B161B5" w:rsidRPr="00A90472" w:rsidTr="00A90472">
        <w:tc>
          <w:tcPr>
            <w:tcW w:w="629" w:type="dxa"/>
            <w:vMerge w:val="restart"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1№ п\п</w:t>
            </w:r>
          </w:p>
        </w:tc>
        <w:tc>
          <w:tcPr>
            <w:tcW w:w="4186" w:type="dxa"/>
            <w:vMerge w:val="restart"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260" w:type="dxa"/>
            <w:gridSpan w:val="3"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КОЛЛИЧЕСТВО ЧАСОВ</w:t>
            </w:r>
          </w:p>
        </w:tc>
        <w:tc>
          <w:tcPr>
            <w:tcW w:w="1701" w:type="dxa"/>
            <w:vMerge w:val="restart"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B161B5" w:rsidRPr="00A90472" w:rsidTr="00A90472">
        <w:trPr>
          <w:trHeight w:val="541"/>
        </w:trPr>
        <w:tc>
          <w:tcPr>
            <w:tcW w:w="629" w:type="dxa"/>
            <w:vMerge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6" w:type="dxa"/>
            <w:vMerge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1B5" w:rsidRPr="00A90472" w:rsidTr="00A90472">
        <w:trPr>
          <w:trHeight w:val="292"/>
        </w:trPr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Вожатый. Что должен знать вожатый.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Защита творческих презентаций</w:t>
            </w:r>
          </w:p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«Портрет идеального вожатого»</w:t>
            </w: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Почему я хочу быть вожатым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86" w:type="dxa"/>
          </w:tcPr>
          <w:p w:rsidR="00B161B5" w:rsidRPr="00A90472" w:rsidRDefault="002B3358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итоь</w:t>
            </w:r>
            <w:proofErr w:type="spellEnd"/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Портрет идеального вожатого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Этика вожатого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Временный детский коллектив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Конкурс «Лучший отряд»</w:t>
            </w: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  <w:r w:rsidR="00A90472">
              <w:rPr>
                <w:rFonts w:ascii="Times New Roman" w:hAnsi="Times New Roman" w:cs="Times New Roman"/>
                <w:sz w:val="24"/>
                <w:szCs w:val="24"/>
              </w:rPr>
              <w:t xml:space="preserve"> (временный детский коллектив)</w:t>
            </w: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: виды, классификация, особенности развития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Этапы развития ВДК</w:t>
            </w:r>
            <w:r w:rsidR="00A90472">
              <w:rPr>
                <w:rFonts w:ascii="Times New Roman" w:hAnsi="Times New Roman" w:cs="Times New Roman"/>
                <w:sz w:val="24"/>
                <w:szCs w:val="24"/>
              </w:rPr>
              <w:t xml:space="preserve"> (временного детского коллектива)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работы с разной </w:t>
            </w:r>
          </w:p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возрастной категорией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tabs>
                <w:tab w:val="left" w:pos="22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Лучший отряд</w:t>
            </w:r>
            <w:r w:rsidR="00A904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Логика развития смены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61B5" w:rsidRPr="00A90472" w:rsidRDefault="007F17C4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защита творческого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 </w:t>
            </w:r>
            <w:r w:rsidR="00B161B5" w:rsidRPr="00A904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B161B5" w:rsidRPr="00A90472">
              <w:rPr>
                <w:rFonts w:ascii="Times New Roman" w:hAnsi="Times New Roman" w:cs="Times New Roman"/>
                <w:sz w:val="24"/>
                <w:szCs w:val="24"/>
              </w:rPr>
              <w:t>Отрядное КТД</w:t>
            </w:r>
            <w:r w:rsidR="00A90472">
              <w:rPr>
                <w:rFonts w:ascii="Times New Roman" w:hAnsi="Times New Roman" w:cs="Times New Roman"/>
                <w:sz w:val="24"/>
                <w:szCs w:val="24"/>
              </w:rPr>
              <w:t xml:space="preserve"> (коллективное творческое дело)</w:t>
            </w:r>
            <w:r w:rsidR="00B161B5" w:rsidRPr="00A904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Этапы развития смены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Организационный, основной и </w:t>
            </w:r>
          </w:p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заключительный периоды смены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План-сетка отрядных мероприятий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Формы и виды работы с отрядом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186" w:type="dxa"/>
          </w:tcPr>
          <w:p w:rsidR="00B161B5" w:rsidRPr="00A90472" w:rsidRDefault="00A90472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Отрядные </w:t>
            </w:r>
            <w:r w:rsidR="00B161B5" w:rsidRPr="00A90472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(коллективное творческое дело)</w:t>
            </w:r>
          </w:p>
        </w:tc>
        <w:tc>
          <w:tcPr>
            <w:tcW w:w="992" w:type="dxa"/>
          </w:tcPr>
          <w:p w:rsidR="00B161B5" w:rsidRPr="00A90472" w:rsidRDefault="00651620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651620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Конфликтология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61B5" w:rsidRPr="00A90472" w:rsidRDefault="007F17C4" w:rsidP="007F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р</w:t>
            </w:r>
            <w:r w:rsidR="00B161B5" w:rsidRPr="00A90472">
              <w:rPr>
                <w:rFonts w:ascii="Times New Roman" w:hAnsi="Times New Roman" w:cs="Times New Roman"/>
                <w:sz w:val="24"/>
                <w:szCs w:val="24"/>
              </w:rPr>
              <w:t>азбор и анализ педагогических ситуаций</w:t>
            </w: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Классификация конфликтов в ВДК</w:t>
            </w:r>
            <w:r w:rsidR="00A90472">
              <w:rPr>
                <w:rFonts w:ascii="Times New Roman" w:hAnsi="Times New Roman" w:cs="Times New Roman"/>
                <w:sz w:val="24"/>
                <w:szCs w:val="24"/>
              </w:rPr>
              <w:t xml:space="preserve"> (временного детского коллектива)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Дисциплина в отряде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Авторитет вожатого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 xml:space="preserve">Стоит ли предотвращать конфликт в </w:t>
            </w:r>
          </w:p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отряде?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Управляемый конфликт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Игротехника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Конкурсная программ «Своя игра»</w:t>
            </w: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 xml:space="preserve">Её Величество – Игра! </w:t>
            </w:r>
          </w:p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Классификация игр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Merge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Merge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Настольные баталии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Merge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Ролевые и сюжетные игры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Merge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Калейдоскоп забытых игр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Merge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Игры по станциям, квесты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Merge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Игры детей России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Merge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Музыкальные игры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Merge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B161B5" w:rsidRPr="007F17C4" w:rsidRDefault="007F17C4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7C4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B161B5" w:rsidRPr="00A90472" w:rsidTr="00A90472">
        <w:tc>
          <w:tcPr>
            <w:tcW w:w="629" w:type="dxa"/>
          </w:tcPr>
          <w:p w:rsidR="00B161B5" w:rsidRPr="00A90472" w:rsidRDefault="00B161B5" w:rsidP="00A9047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</w:tcPr>
          <w:p w:rsidR="00B161B5" w:rsidRPr="00A90472" w:rsidRDefault="00B161B5" w:rsidP="00A90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часов:</w:t>
            </w:r>
          </w:p>
        </w:tc>
        <w:tc>
          <w:tcPr>
            <w:tcW w:w="992" w:type="dxa"/>
          </w:tcPr>
          <w:p w:rsidR="00B161B5" w:rsidRPr="00A90472" w:rsidRDefault="00651620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1276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651620" w:rsidRPr="00A904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161B5" w:rsidRPr="00A90472" w:rsidRDefault="00B161B5" w:rsidP="00A9047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61B5" w:rsidRPr="00A90472" w:rsidRDefault="00B161B5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1620" w:rsidRPr="00A90472" w:rsidRDefault="00651620" w:rsidP="00A90472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620" w:rsidRPr="00A90472" w:rsidRDefault="00651620" w:rsidP="00A904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1620" w:rsidRPr="00A90472" w:rsidRDefault="00651620" w:rsidP="00A90472">
      <w:pPr>
        <w:pStyle w:val="a7"/>
        <w:numPr>
          <w:ilvl w:val="1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Содержание учебной программы</w:t>
      </w:r>
    </w:p>
    <w:p w:rsidR="00651620" w:rsidRPr="00A90472" w:rsidRDefault="00651620" w:rsidP="00A90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1. Введение</w:t>
      </w:r>
      <w:r w:rsidRPr="00A904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 – 1ч.</w:t>
      </w:r>
      <w:r w:rsidRPr="00A90472">
        <w:rPr>
          <w:rFonts w:ascii="Times New Roman" w:hAnsi="Times New Roman" w:cs="Times New Roman"/>
          <w:sz w:val="28"/>
          <w:szCs w:val="28"/>
        </w:rPr>
        <w:t xml:space="preserve"> Общие сведения о МАОУ СОШ №13 им. П.А. Леонова, правила поведения в помещении и на территории. Инструктаж по технике безопасности. Основные направления работы по программе «Школа вожатых», график работы объединения.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1ч.</w:t>
      </w:r>
      <w:r w:rsidRPr="00A90472">
        <w:rPr>
          <w:rFonts w:ascii="Times New Roman" w:hAnsi="Times New Roman" w:cs="Times New Roman"/>
          <w:sz w:val="28"/>
          <w:szCs w:val="28"/>
        </w:rPr>
        <w:t xml:space="preserve"> Игры на знакомство учащихся и организацию коллектива.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2. Вожатый</w:t>
      </w:r>
      <w:r w:rsidRPr="00A90472">
        <w:rPr>
          <w:rFonts w:ascii="Times New Roman" w:hAnsi="Times New Roman" w:cs="Times New Roman"/>
          <w:sz w:val="28"/>
          <w:szCs w:val="28"/>
        </w:rPr>
        <w:t xml:space="preserve">. </w:t>
      </w:r>
      <w:r w:rsidRPr="00A90472">
        <w:rPr>
          <w:rFonts w:ascii="Times New Roman" w:hAnsi="Times New Roman" w:cs="Times New Roman"/>
          <w:b/>
          <w:sz w:val="28"/>
          <w:szCs w:val="28"/>
        </w:rPr>
        <w:t>Что должен знать начинающий вожатый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2.1. Почему я хочу быть вожатым?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2ч</w:t>
      </w:r>
      <w:r w:rsidRPr="00A90472">
        <w:rPr>
          <w:rFonts w:ascii="Times New Roman" w:hAnsi="Times New Roman" w:cs="Times New Roman"/>
          <w:sz w:val="28"/>
          <w:szCs w:val="28"/>
        </w:rPr>
        <w:t xml:space="preserve">. Понятие «Вожатый». Тестирование «Почему я хочу быть вожатым?» Творческое игровое задание «Есть такая профессия – педагог». Игры на 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самопрезентацию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 xml:space="preserve"> «Это здорово!», «Рекламное объявление».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2.2. Основные нормативно-правовые документы, регламентирующие деятельность вожатого.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</w:t>
      </w:r>
      <w:r w:rsidRPr="00A90472">
        <w:rPr>
          <w:rFonts w:ascii="Times New Roman" w:hAnsi="Times New Roman" w:cs="Times New Roman"/>
          <w:sz w:val="28"/>
          <w:szCs w:val="28"/>
        </w:rPr>
        <w:t>. Вожатый в школе, в лагере с дневным пребыванием. Права и обязанностей вожатого. Основные нормативно-правовые документы, регламентирующие деятельность вожатого. Особенности лагеря с дневным пребыванием детей. Охрана жизни и здоровья детей в детском лагере с дневным пребыванием детей.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1ч.</w:t>
      </w:r>
      <w:r w:rsidRPr="00A90472">
        <w:rPr>
          <w:rFonts w:ascii="Times New Roman" w:hAnsi="Times New Roman" w:cs="Times New Roman"/>
          <w:sz w:val="28"/>
          <w:szCs w:val="28"/>
        </w:rPr>
        <w:t xml:space="preserve"> Работа с инструкциями по технике безопасности, изучение режима работы лагеря.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 xml:space="preserve">2.3. Портрет идеального вожатого. 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</w:t>
      </w:r>
      <w:r w:rsidRPr="00A90472">
        <w:rPr>
          <w:rFonts w:ascii="Times New Roman" w:hAnsi="Times New Roman" w:cs="Times New Roman"/>
          <w:sz w:val="28"/>
          <w:szCs w:val="28"/>
        </w:rPr>
        <w:t>. Личностные качества вожатого. Культура речи и поведения вожатого. Алгоритм успеха вожатого. Умения и навыки вожатого. Техника безопасности в работе вожатого.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1ч.</w:t>
      </w:r>
      <w:r w:rsidRPr="00A90472">
        <w:rPr>
          <w:rFonts w:ascii="Times New Roman" w:hAnsi="Times New Roman" w:cs="Times New Roman"/>
          <w:sz w:val="28"/>
          <w:szCs w:val="28"/>
        </w:rPr>
        <w:t xml:space="preserve"> Тестирование «Почему я хочу быть вожатым?»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2.4. Этика вожатого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</w:t>
      </w:r>
      <w:r w:rsidRPr="00A90472">
        <w:rPr>
          <w:rFonts w:ascii="Times New Roman" w:hAnsi="Times New Roman" w:cs="Times New Roman"/>
          <w:sz w:val="28"/>
          <w:szCs w:val="28"/>
        </w:rPr>
        <w:t>. Кодекс поведения вожатого. Характеристика личностных качеств вожатого. Обязанности вожатого.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1ч</w:t>
      </w:r>
      <w:r w:rsidRPr="00A90472">
        <w:rPr>
          <w:rFonts w:ascii="Times New Roman" w:hAnsi="Times New Roman" w:cs="Times New Roman"/>
          <w:sz w:val="28"/>
          <w:szCs w:val="28"/>
        </w:rPr>
        <w:t>. Игра «Мой идеал». Тренинг на формирование мотивации к работе вожатого. Защита творческих презентаций «Портрет идеального вожатого».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3. Временный детский коллектив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3.1. ВДК: виды, классификация, особенности развития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</w:t>
      </w:r>
      <w:r w:rsidRPr="00A90472">
        <w:rPr>
          <w:rFonts w:ascii="Times New Roman" w:hAnsi="Times New Roman" w:cs="Times New Roman"/>
          <w:sz w:val="28"/>
          <w:szCs w:val="28"/>
        </w:rPr>
        <w:t>. Основные особенности временного детского коллектива, его организация, разновидности. Психолого-педагогических особенностях д</w:t>
      </w:r>
      <w:r w:rsidR="00A90472">
        <w:rPr>
          <w:rFonts w:ascii="Times New Roman" w:hAnsi="Times New Roman" w:cs="Times New Roman"/>
          <w:sz w:val="28"/>
          <w:szCs w:val="28"/>
        </w:rPr>
        <w:t>етей</w:t>
      </w:r>
      <w:r w:rsidRPr="00A90472">
        <w:rPr>
          <w:rFonts w:ascii="Times New Roman" w:hAnsi="Times New Roman" w:cs="Times New Roman"/>
          <w:sz w:val="28"/>
          <w:szCs w:val="28"/>
        </w:rPr>
        <w:t>. Модели организации жизнедеятельности детей в отряде.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1ч.</w:t>
      </w:r>
      <w:r w:rsidRPr="00A90472">
        <w:rPr>
          <w:rFonts w:ascii="Times New Roman" w:hAnsi="Times New Roman" w:cs="Times New Roman"/>
          <w:sz w:val="28"/>
          <w:szCs w:val="28"/>
        </w:rPr>
        <w:t xml:space="preserve"> Упражнение «Какой мы коллектив» (по А.Н. 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Лутошкину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 xml:space="preserve">). Деловая игра «Самоуправление». 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3.2. Этапы развития ВДК</w:t>
      </w:r>
      <w:r w:rsidR="00A90472">
        <w:rPr>
          <w:rFonts w:ascii="Times New Roman" w:hAnsi="Times New Roman" w:cs="Times New Roman"/>
          <w:sz w:val="28"/>
          <w:szCs w:val="28"/>
        </w:rPr>
        <w:t xml:space="preserve"> </w:t>
      </w:r>
      <w:r w:rsidR="00A90472" w:rsidRPr="00A90472">
        <w:rPr>
          <w:rFonts w:ascii="Times New Roman" w:hAnsi="Times New Roman" w:cs="Times New Roman"/>
          <w:sz w:val="28"/>
          <w:szCs w:val="28"/>
        </w:rPr>
        <w:t>(временный детский коллектив)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1ч.</w:t>
      </w:r>
      <w:r w:rsidRPr="00A90472">
        <w:rPr>
          <w:rFonts w:ascii="Times New Roman" w:hAnsi="Times New Roman" w:cs="Times New Roman"/>
          <w:sz w:val="28"/>
          <w:szCs w:val="28"/>
        </w:rPr>
        <w:t xml:space="preserve"> Этапы развития детского коллектива. Что такое 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>. Формирование группы и технология ее развития. Что такое тимбилдинг? Веревочный курс. Как организовать самоуправление в отряде. Функции самоуправления детей в лагере.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1ч.</w:t>
      </w:r>
      <w:r w:rsidRPr="00A90472">
        <w:rPr>
          <w:rFonts w:ascii="Times New Roman" w:hAnsi="Times New Roman" w:cs="Times New Roman"/>
          <w:sz w:val="28"/>
          <w:szCs w:val="28"/>
        </w:rPr>
        <w:t xml:space="preserve"> Игры на 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 xml:space="preserve"> и снятие конфликтных ситуаций. Творческие задания «Знакомство в первый день», «Мой будущий отряд».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3.3. Специфика работы с разной возрастной категорией.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1ч.</w:t>
      </w:r>
      <w:r w:rsidRPr="00A90472">
        <w:rPr>
          <w:rFonts w:ascii="Times New Roman" w:hAnsi="Times New Roman" w:cs="Times New Roman"/>
          <w:sz w:val="28"/>
          <w:szCs w:val="28"/>
        </w:rPr>
        <w:t xml:space="preserve"> Возрастные и психолого-физиологические особенности детей.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Взаимодействие взрослых и детей в лагере, создание нравственно-эмоциональной атмосферы сотрудничества и общения. Практика. Педагогическая ситуация «Взрослый – ребенок».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3.4. Лучший отряд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1ч</w:t>
      </w:r>
      <w:r w:rsidRPr="00A90472">
        <w:rPr>
          <w:rFonts w:ascii="Times New Roman" w:hAnsi="Times New Roman" w:cs="Times New Roman"/>
          <w:sz w:val="28"/>
          <w:szCs w:val="28"/>
        </w:rPr>
        <w:t>. Создание «методической копилки вожатого». Конкурс «Лучший отряд».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4. Логика развития смены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4.1. Этапы развития смены.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</w:t>
      </w:r>
      <w:r w:rsidRPr="00A90472">
        <w:rPr>
          <w:rFonts w:ascii="Times New Roman" w:hAnsi="Times New Roman" w:cs="Times New Roman"/>
          <w:sz w:val="28"/>
          <w:szCs w:val="28"/>
        </w:rPr>
        <w:t xml:space="preserve">. Периодизация смены и логика её развития, 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общелагерные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 xml:space="preserve"> мероприятия, их виды и типы. 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1ч.</w:t>
      </w:r>
      <w:r w:rsidRPr="00A90472">
        <w:rPr>
          <w:rFonts w:ascii="Times New Roman" w:hAnsi="Times New Roman" w:cs="Times New Roman"/>
          <w:sz w:val="28"/>
          <w:szCs w:val="28"/>
        </w:rPr>
        <w:t xml:space="preserve"> Исследование «Периодизация смены». Творческое задание «Разработка тематической смены». 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4.2. Организационный, основной и заключительный периоды смены.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</w:t>
      </w:r>
      <w:r w:rsidRPr="00A90472">
        <w:rPr>
          <w:rFonts w:ascii="Times New Roman" w:hAnsi="Times New Roman" w:cs="Times New Roman"/>
          <w:sz w:val="28"/>
          <w:szCs w:val="28"/>
        </w:rPr>
        <w:t>. Организационный, основной и заключительный периоды смены. Особенности их организации и реализации для вожатого.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 xml:space="preserve">Практика– 1ч. </w:t>
      </w:r>
      <w:r w:rsidRPr="00A90472">
        <w:rPr>
          <w:rFonts w:ascii="Times New Roman" w:hAnsi="Times New Roman" w:cs="Times New Roman"/>
          <w:sz w:val="28"/>
          <w:szCs w:val="28"/>
        </w:rPr>
        <w:t>Организация всех периодов.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 xml:space="preserve">4.3. План-сетка отрядных мероприятий 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</w:t>
      </w:r>
      <w:r w:rsidRPr="00A90472">
        <w:rPr>
          <w:rFonts w:ascii="Times New Roman" w:hAnsi="Times New Roman" w:cs="Times New Roman"/>
          <w:sz w:val="28"/>
          <w:szCs w:val="28"/>
        </w:rPr>
        <w:t xml:space="preserve">. Теоретические основы понятия «план сетка в детском лагере», </w:t>
      </w:r>
      <w:r w:rsidR="00A90472" w:rsidRPr="00A90472">
        <w:rPr>
          <w:rFonts w:ascii="Times New Roman" w:hAnsi="Times New Roman" w:cs="Times New Roman"/>
          <w:sz w:val="28"/>
          <w:szCs w:val="28"/>
        </w:rPr>
        <w:t>виды план</w:t>
      </w:r>
      <w:r w:rsidRPr="00A90472">
        <w:rPr>
          <w:rFonts w:ascii="Times New Roman" w:hAnsi="Times New Roman" w:cs="Times New Roman"/>
          <w:sz w:val="28"/>
          <w:szCs w:val="28"/>
        </w:rPr>
        <w:t xml:space="preserve"> сетки в детском лагере.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Практик– 1ч а.</w:t>
      </w:r>
      <w:r w:rsidRPr="00A90472">
        <w:rPr>
          <w:rFonts w:ascii="Times New Roman" w:hAnsi="Times New Roman" w:cs="Times New Roman"/>
          <w:sz w:val="28"/>
          <w:szCs w:val="28"/>
        </w:rPr>
        <w:t xml:space="preserve"> Упражнение «План-сетка». 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4.4. Формы и виды работы с отрядом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</w:t>
      </w:r>
      <w:r w:rsidRPr="00A90472">
        <w:rPr>
          <w:rFonts w:ascii="Times New Roman" w:hAnsi="Times New Roman" w:cs="Times New Roman"/>
          <w:sz w:val="28"/>
          <w:szCs w:val="28"/>
        </w:rPr>
        <w:t xml:space="preserve">. Основные формы и виды работы с отрядом: акция, </w:t>
      </w:r>
      <w:r w:rsidR="00A90472" w:rsidRPr="00A90472">
        <w:rPr>
          <w:rFonts w:ascii="Times New Roman" w:hAnsi="Times New Roman" w:cs="Times New Roman"/>
          <w:sz w:val="28"/>
          <w:szCs w:val="28"/>
        </w:rPr>
        <w:t>конкурс, викторина</w:t>
      </w:r>
      <w:r w:rsidRPr="00A90472">
        <w:rPr>
          <w:rFonts w:ascii="Times New Roman" w:hAnsi="Times New Roman" w:cs="Times New Roman"/>
          <w:sz w:val="28"/>
          <w:szCs w:val="28"/>
        </w:rPr>
        <w:t>, КТД, игра.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 xml:space="preserve">Практика– 1ч. </w:t>
      </w:r>
      <w:r w:rsidRPr="00A90472">
        <w:rPr>
          <w:rFonts w:ascii="Times New Roman" w:hAnsi="Times New Roman" w:cs="Times New Roman"/>
          <w:sz w:val="28"/>
          <w:szCs w:val="28"/>
        </w:rPr>
        <w:t>Мозговой штурм «Разнообразие форм отрядной работы», Создание памятки «Формы отрядной работы», пополнение «Методической копилки вожатого»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4.5. Отрядные КТД</w:t>
      </w:r>
      <w:r w:rsidR="00A90472">
        <w:rPr>
          <w:rFonts w:ascii="Times New Roman" w:hAnsi="Times New Roman" w:cs="Times New Roman"/>
          <w:sz w:val="28"/>
          <w:szCs w:val="28"/>
        </w:rPr>
        <w:t xml:space="preserve"> (коллективные творческие дела)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1ч.</w:t>
      </w:r>
      <w:r w:rsidRPr="00A90472">
        <w:rPr>
          <w:rFonts w:ascii="Times New Roman" w:hAnsi="Times New Roman" w:cs="Times New Roman"/>
          <w:sz w:val="28"/>
          <w:szCs w:val="28"/>
        </w:rPr>
        <w:t xml:space="preserve"> Виды КТД</w:t>
      </w:r>
      <w:r w:rsidR="00A90472">
        <w:rPr>
          <w:rFonts w:ascii="Times New Roman" w:hAnsi="Times New Roman" w:cs="Times New Roman"/>
          <w:sz w:val="28"/>
          <w:szCs w:val="28"/>
        </w:rPr>
        <w:t xml:space="preserve"> (коллективных творческих дел)</w:t>
      </w:r>
      <w:r w:rsidRPr="00A90472">
        <w:rPr>
          <w:rFonts w:ascii="Times New Roman" w:hAnsi="Times New Roman" w:cs="Times New Roman"/>
          <w:sz w:val="28"/>
          <w:szCs w:val="28"/>
        </w:rPr>
        <w:t>: спортивные, трудовые, интеллектуальные, художественные. Основные задачи КТД</w:t>
      </w:r>
      <w:r w:rsidR="00A90472">
        <w:rPr>
          <w:rFonts w:ascii="Times New Roman" w:hAnsi="Times New Roman" w:cs="Times New Roman"/>
          <w:sz w:val="28"/>
          <w:szCs w:val="28"/>
        </w:rPr>
        <w:t xml:space="preserve"> (коллективных творческих дел)</w:t>
      </w:r>
      <w:r w:rsidRPr="00A90472">
        <w:rPr>
          <w:rFonts w:ascii="Times New Roman" w:hAnsi="Times New Roman" w:cs="Times New Roman"/>
          <w:sz w:val="28"/>
          <w:szCs w:val="28"/>
        </w:rPr>
        <w:t xml:space="preserve">. Принципы организации и проведения 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КТД</w:t>
      </w:r>
      <w:r w:rsidR="00A90472">
        <w:rPr>
          <w:rFonts w:ascii="Times New Roman" w:hAnsi="Times New Roman" w:cs="Times New Roman"/>
          <w:sz w:val="28"/>
          <w:szCs w:val="28"/>
        </w:rPr>
        <w:t xml:space="preserve"> (коллективное творческое дело</w:t>
      </w:r>
      <w:r w:rsidRPr="00A90472">
        <w:rPr>
          <w:rFonts w:ascii="Times New Roman" w:hAnsi="Times New Roman" w:cs="Times New Roman"/>
          <w:sz w:val="28"/>
          <w:szCs w:val="28"/>
        </w:rPr>
        <w:t>. Первая стадия – предварительная работа. Вторая стадия – коллективное планирование. Какие формы коллективного планирования использовать вожатому. Третья стадия – коллективная подготовка. Четвертая стадия –проведение КТД</w:t>
      </w:r>
      <w:r w:rsidR="00A90472">
        <w:rPr>
          <w:rFonts w:ascii="Times New Roman" w:hAnsi="Times New Roman" w:cs="Times New Roman"/>
          <w:sz w:val="28"/>
          <w:szCs w:val="28"/>
        </w:rPr>
        <w:t xml:space="preserve"> (коллективного творческого дела)</w:t>
      </w:r>
      <w:r w:rsidRPr="00A90472">
        <w:rPr>
          <w:rFonts w:ascii="Times New Roman" w:hAnsi="Times New Roman" w:cs="Times New Roman"/>
          <w:sz w:val="28"/>
          <w:szCs w:val="28"/>
        </w:rPr>
        <w:t xml:space="preserve">. Пятая стадия – коллективное подведение итогов. Условия педагогического успеха </w:t>
      </w:r>
      <w:proofErr w:type="gramStart"/>
      <w:r w:rsidRPr="00A90472">
        <w:rPr>
          <w:rFonts w:ascii="Times New Roman" w:hAnsi="Times New Roman" w:cs="Times New Roman"/>
          <w:sz w:val="28"/>
          <w:szCs w:val="28"/>
        </w:rPr>
        <w:t>КТД</w:t>
      </w:r>
      <w:r w:rsidR="00A9047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90472">
        <w:rPr>
          <w:rFonts w:ascii="Times New Roman" w:hAnsi="Times New Roman" w:cs="Times New Roman"/>
          <w:sz w:val="28"/>
          <w:szCs w:val="28"/>
        </w:rPr>
        <w:t>коллективного творческого дела)</w:t>
      </w:r>
      <w:r w:rsidRPr="00A90472">
        <w:rPr>
          <w:rFonts w:ascii="Times New Roman" w:hAnsi="Times New Roman" w:cs="Times New Roman"/>
          <w:sz w:val="28"/>
          <w:szCs w:val="28"/>
        </w:rPr>
        <w:t xml:space="preserve">. Методика организаций шоу-мероприятий. Виды и структура шоу – мероприятий. Разработка сценария и реквизита. Внешний вид и правила поведения на сцене. 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>-моб в лагере.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3ч</w:t>
      </w:r>
      <w:r w:rsidRPr="00A90472">
        <w:rPr>
          <w:rFonts w:ascii="Times New Roman" w:hAnsi="Times New Roman" w:cs="Times New Roman"/>
          <w:sz w:val="28"/>
          <w:szCs w:val="28"/>
        </w:rPr>
        <w:t xml:space="preserve">: Создание «Банка </w:t>
      </w:r>
      <w:proofErr w:type="gramStart"/>
      <w:r w:rsidRPr="00A90472">
        <w:rPr>
          <w:rFonts w:ascii="Times New Roman" w:hAnsi="Times New Roman" w:cs="Times New Roman"/>
          <w:sz w:val="28"/>
          <w:szCs w:val="28"/>
        </w:rPr>
        <w:t>КТД</w:t>
      </w:r>
      <w:r w:rsidR="00A9047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90472">
        <w:rPr>
          <w:rFonts w:ascii="Times New Roman" w:hAnsi="Times New Roman" w:cs="Times New Roman"/>
          <w:sz w:val="28"/>
          <w:szCs w:val="28"/>
        </w:rPr>
        <w:t>коллективных творческих дел)</w:t>
      </w:r>
      <w:r w:rsidRPr="00A90472">
        <w:rPr>
          <w:rFonts w:ascii="Times New Roman" w:hAnsi="Times New Roman" w:cs="Times New Roman"/>
          <w:sz w:val="28"/>
          <w:szCs w:val="28"/>
        </w:rPr>
        <w:t>». Организационно-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 xml:space="preserve"> игра «Отрядное </w:t>
      </w:r>
      <w:proofErr w:type="gramStart"/>
      <w:r w:rsidRPr="00A90472">
        <w:rPr>
          <w:rFonts w:ascii="Times New Roman" w:hAnsi="Times New Roman" w:cs="Times New Roman"/>
          <w:sz w:val="28"/>
          <w:szCs w:val="28"/>
        </w:rPr>
        <w:t>КТД</w:t>
      </w:r>
      <w:r w:rsidR="00A9047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90472">
        <w:rPr>
          <w:rFonts w:ascii="Times New Roman" w:hAnsi="Times New Roman" w:cs="Times New Roman"/>
          <w:sz w:val="28"/>
          <w:szCs w:val="28"/>
        </w:rPr>
        <w:t>коллективное творческих дело)</w:t>
      </w:r>
      <w:r w:rsidRPr="00A90472">
        <w:rPr>
          <w:rFonts w:ascii="Times New Roman" w:hAnsi="Times New Roman" w:cs="Times New Roman"/>
          <w:sz w:val="28"/>
          <w:szCs w:val="28"/>
        </w:rPr>
        <w:t>»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5. Конфликтология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 xml:space="preserve">5.1. Классификация конфликтов в </w:t>
      </w:r>
      <w:proofErr w:type="gramStart"/>
      <w:r w:rsidRPr="00A90472">
        <w:rPr>
          <w:rFonts w:ascii="Times New Roman" w:hAnsi="Times New Roman" w:cs="Times New Roman"/>
          <w:sz w:val="28"/>
          <w:szCs w:val="28"/>
        </w:rPr>
        <w:t>ВДК</w:t>
      </w:r>
      <w:r w:rsidR="00A9047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90472">
        <w:rPr>
          <w:rFonts w:ascii="Times New Roman" w:hAnsi="Times New Roman" w:cs="Times New Roman"/>
          <w:sz w:val="28"/>
          <w:szCs w:val="28"/>
        </w:rPr>
        <w:t>временном детском коллективе)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</w:t>
      </w:r>
      <w:r w:rsidRPr="00A90472">
        <w:rPr>
          <w:rFonts w:ascii="Times New Roman" w:hAnsi="Times New Roman" w:cs="Times New Roman"/>
          <w:sz w:val="28"/>
          <w:szCs w:val="28"/>
        </w:rPr>
        <w:t xml:space="preserve">. Что такое конфликт. Классификация конфликтов в </w:t>
      </w:r>
      <w:proofErr w:type="gramStart"/>
      <w:r w:rsidRPr="00A90472">
        <w:rPr>
          <w:rFonts w:ascii="Times New Roman" w:hAnsi="Times New Roman" w:cs="Times New Roman"/>
          <w:sz w:val="28"/>
          <w:szCs w:val="28"/>
        </w:rPr>
        <w:t>ВДК</w:t>
      </w:r>
      <w:r w:rsidR="00A9047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90472">
        <w:rPr>
          <w:rFonts w:ascii="Times New Roman" w:hAnsi="Times New Roman" w:cs="Times New Roman"/>
          <w:sz w:val="28"/>
          <w:szCs w:val="28"/>
        </w:rPr>
        <w:t>временном детском коллективе)</w:t>
      </w:r>
      <w:r w:rsidRPr="00A90472">
        <w:rPr>
          <w:rFonts w:ascii="Times New Roman" w:hAnsi="Times New Roman" w:cs="Times New Roman"/>
          <w:sz w:val="28"/>
          <w:szCs w:val="28"/>
        </w:rPr>
        <w:t>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1ч</w:t>
      </w:r>
      <w:r w:rsidRPr="00A90472">
        <w:rPr>
          <w:rFonts w:ascii="Times New Roman" w:hAnsi="Times New Roman" w:cs="Times New Roman"/>
          <w:sz w:val="28"/>
          <w:szCs w:val="28"/>
        </w:rPr>
        <w:t xml:space="preserve">. Педагогические ситуации. 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5.2 Дисциплина в отряде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</w:t>
      </w:r>
      <w:r w:rsidRPr="00A90472">
        <w:rPr>
          <w:rFonts w:ascii="Times New Roman" w:hAnsi="Times New Roman" w:cs="Times New Roman"/>
          <w:sz w:val="28"/>
          <w:szCs w:val="28"/>
        </w:rPr>
        <w:t>. Режим дня отряда и лагеря. Правила поведения вожатого и детей. Построение дисциплины на доверии и понимании.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1ч</w:t>
      </w:r>
      <w:r w:rsidRPr="00A90472">
        <w:rPr>
          <w:rFonts w:ascii="Times New Roman" w:hAnsi="Times New Roman" w:cs="Times New Roman"/>
          <w:sz w:val="28"/>
          <w:szCs w:val="28"/>
        </w:rPr>
        <w:t>. Упражнение «Дисциплина в отряде».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5.3. Авторитет вожатого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</w:t>
      </w:r>
      <w:r w:rsidRPr="00A90472">
        <w:rPr>
          <w:rFonts w:ascii="Times New Roman" w:hAnsi="Times New Roman" w:cs="Times New Roman"/>
          <w:sz w:val="28"/>
          <w:szCs w:val="28"/>
        </w:rPr>
        <w:t>. Авторитет вожатого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1ч</w:t>
      </w:r>
      <w:r w:rsidRPr="00A90472">
        <w:rPr>
          <w:rFonts w:ascii="Times New Roman" w:hAnsi="Times New Roman" w:cs="Times New Roman"/>
          <w:sz w:val="28"/>
          <w:szCs w:val="28"/>
        </w:rPr>
        <w:t>. Исследование «Авторитет вожатого».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5.4. Стоит ли предотвращать конфликт в отряде?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1ч.</w:t>
      </w:r>
      <w:r w:rsidRPr="00A90472">
        <w:rPr>
          <w:rFonts w:ascii="Times New Roman" w:hAnsi="Times New Roman" w:cs="Times New Roman"/>
          <w:sz w:val="28"/>
          <w:szCs w:val="28"/>
        </w:rPr>
        <w:t xml:space="preserve"> Причины конфликтов. Способы их устранения.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1ч.</w:t>
      </w:r>
      <w:r w:rsidRPr="00A90472">
        <w:rPr>
          <w:rFonts w:ascii="Times New Roman" w:hAnsi="Times New Roman" w:cs="Times New Roman"/>
          <w:sz w:val="28"/>
          <w:szCs w:val="28"/>
        </w:rPr>
        <w:t xml:space="preserve"> Дискуссия «Стоит ли предотвращать конфликт в отряде». Разбор и анализ педагогических ситуаций.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6. Игротехника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6.1. Её Величество – Игра! Классификация игр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1ч.</w:t>
      </w:r>
      <w:r w:rsidRPr="00A90472">
        <w:rPr>
          <w:rFonts w:ascii="Times New Roman" w:hAnsi="Times New Roman" w:cs="Times New Roman"/>
          <w:sz w:val="28"/>
          <w:szCs w:val="28"/>
        </w:rPr>
        <w:t xml:space="preserve"> Классификация игр. Игры на знакомство. Игры у костра. Игры в помещении. Игры на сплочение. Игры на выявление лидера. Подвижные игры на свежем воздухе.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2ч.</w:t>
      </w:r>
      <w:r w:rsidRPr="00A90472">
        <w:rPr>
          <w:rFonts w:ascii="Times New Roman" w:hAnsi="Times New Roman" w:cs="Times New Roman"/>
          <w:sz w:val="28"/>
          <w:szCs w:val="28"/>
        </w:rPr>
        <w:t xml:space="preserve"> Создание «Банка игр». Проект «Игровое моделирование»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6.2. Подвижные игры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</w:t>
      </w:r>
      <w:r w:rsidRPr="00A90472">
        <w:rPr>
          <w:rFonts w:ascii="Times New Roman" w:hAnsi="Times New Roman" w:cs="Times New Roman"/>
          <w:sz w:val="28"/>
          <w:szCs w:val="28"/>
        </w:rPr>
        <w:t>. Знакомство с подвижными играми. Форма и место организации подобных игр.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2ч.</w:t>
      </w:r>
      <w:r w:rsidRPr="00A90472">
        <w:rPr>
          <w:rFonts w:ascii="Times New Roman" w:hAnsi="Times New Roman" w:cs="Times New Roman"/>
          <w:sz w:val="28"/>
          <w:szCs w:val="28"/>
        </w:rPr>
        <w:t xml:space="preserve"> Игры на улице, в помещении: игра «Рыбачья сеть», игра «Горная тропинка», игра «Мостик через ручеек», игра «Займи свое место».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6.3. Настольные баталии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Теория– 1ч.</w:t>
      </w:r>
      <w:r w:rsidRPr="00A90472">
        <w:rPr>
          <w:rFonts w:ascii="Times New Roman" w:hAnsi="Times New Roman" w:cs="Times New Roman"/>
          <w:sz w:val="28"/>
          <w:szCs w:val="28"/>
        </w:rPr>
        <w:t xml:space="preserve"> Настольные игры. Знакомство со структурой игры (цели, правила, роли, игровые действия, употребление предметов, анализ результатов). Игры в парах. Коллективные игры. Турнирная таблица, оценка результата.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2ч</w:t>
      </w:r>
      <w:r w:rsidRPr="00A90472">
        <w:rPr>
          <w:rFonts w:ascii="Times New Roman" w:hAnsi="Times New Roman" w:cs="Times New Roman"/>
          <w:sz w:val="28"/>
          <w:szCs w:val="28"/>
        </w:rPr>
        <w:t>. Играем в настольные игры: игра «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Дженга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>, мозаика, конструктор, игра «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Данетки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>», игра «Крокодил».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6.4. Ролевые и сюжетные игры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 xml:space="preserve">Теория– 1ч. </w:t>
      </w:r>
      <w:r w:rsidRPr="00A90472">
        <w:rPr>
          <w:rFonts w:ascii="Times New Roman" w:hAnsi="Times New Roman" w:cs="Times New Roman"/>
          <w:sz w:val="28"/>
          <w:szCs w:val="28"/>
        </w:rPr>
        <w:t>Сюжетно-ролевые игры.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Практика– 2ч</w:t>
      </w:r>
      <w:r w:rsidRPr="00A90472">
        <w:rPr>
          <w:rFonts w:ascii="Times New Roman" w:hAnsi="Times New Roman" w:cs="Times New Roman"/>
          <w:sz w:val="28"/>
          <w:szCs w:val="28"/>
        </w:rPr>
        <w:t>. Игра «Дело в шляпе». Игра «Делай, как я!». Ролевая игра «Театр». Ролевая игра «Дом». Сказочные ролевые игры.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6.5. Калейдоскоп забытых игр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</w:t>
      </w:r>
      <w:r w:rsidRPr="00A90472">
        <w:rPr>
          <w:rFonts w:ascii="Times New Roman" w:hAnsi="Times New Roman" w:cs="Times New Roman"/>
          <w:sz w:val="28"/>
          <w:szCs w:val="28"/>
        </w:rPr>
        <w:t>.</w:t>
      </w:r>
      <w:r w:rsidRPr="00A90472">
        <w:rPr>
          <w:rFonts w:ascii="Times New Roman" w:hAnsi="Times New Roman" w:cs="Times New Roman"/>
          <w:i/>
          <w:sz w:val="28"/>
          <w:szCs w:val="28"/>
        </w:rPr>
        <w:t xml:space="preserve"> – 1ч</w:t>
      </w:r>
      <w:r w:rsidRPr="00A90472">
        <w:rPr>
          <w:rFonts w:ascii="Times New Roman" w:hAnsi="Times New Roman" w:cs="Times New Roman"/>
          <w:sz w:val="28"/>
          <w:szCs w:val="28"/>
        </w:rPr>
        <w:t xml:space="preserve"> История возникновения и классификация народных игр. 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 xml:space="preserve">Особенности спортивных народных игр. Игры - драматизации. Устные игры: виды, характерные особенности: загадки, скороговорки, 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>, дразнилки.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Практика-2ч</w:t>
      </w:r>
      <w:r w:rsidRPr="00A90472">
        <w:rPr>
          <w:rFonts w:ascii="Times New Roman" w:hAnsi="Times New Roman" w:cs="Times New Roman"/>
          <w:sz w:val="28"/>
          <w:szCs w:val="28"/>
        </w:rPr>
        <w:t>. Играем в игры наших предков. Иллюстрация проведения устных игр.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6.6. Игры по станциям, квесты.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 xml:space="preserve">Теория-1ч.  </w:t>
      </w:r>
      <w:r w:rsidRPr="00A90472">
        <w:rPr>
          <w:rFonts w:ascii="Times New Roman" w:hAnsi="Times New Roman" w:cs="Times New Roman"/>
          <w:sz w:val="28"/>
          <w:szCs w:val="28"/>
        </w:rPr>
        <w:t>Игры по станциям, разновидности и виды.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Практика-2ч</w:t>
      </w:r>
      <w:r w:rsidRPr="00A90472">
        <w:rPr>
          <w:rFonts w:ascii="Times New Roman" w:hAnsi="Times New Roman" w:cs="Times New Roman"/>
          <w:sz w:val="28"/>
          <w:szCs w:val="28"/>
        </w:rPr>
        <w:t>. Квест-игра «По станциям здоровья». Игра по станциям «Кругосветка».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6.7. Игры детей России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Теория-1ч.</w:t>
      </w:r>
      <w:r w:rsidRPr="00A90472">
        <w:rPr>
          <w:rFonts w:ascii="Times New Roman" w:hAnsi="Times New Roman" w:cs="Times New Roman"/>
          <w:sz w:val="28"/>
          <w:szCs w:val="28"/>
        </w:rPr>
        <w:t xml:space="preserve"> Знакомство с культурой и играми народов мира.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Практика-2ч:</w:t>
      </w:r>
      <w:r w:rsidRPr="00A90472">
        <w:rPr>
          <w:rFonts w:ascii="Times New Roman" w:hAnsi="Times New Roman" w:cs="Times New Roman"/>
          <w:sz w:val="28"/>
          <w:szCs w:val="28"/>
        </w:rPr>
        <w:t xml:space="preserve"> Играем в национальные игры. Игра «Дай платочек», Азербайджан. Игра «Прела-горела», Белоруссия. Игра «Волк </w:t>
      </w:r>
      <w:proofErr w:type="gramStart"/>
      <w:r w:rsidRPr="00A90472">
        <w:rPr>
          <w:rFonts w:ascii="Times New Roman" w:hAnsi="Times New Roman" w:cs="Times New Roman"/>
          <w:sz w:val="28"/>
          <w:szCs w:val="28"/>
        </w:rPr>
        <w:t>во рву</w:t>
      </w:r>
      <w:proofErr w:type="gramEnd"/>
      <w:r w:rsidRPr="00A90472">
        <w:rPr>
          <w:rFonts w:ascii="Times New Roman" w:hAnsi="Times New Roman" w:cs="Times New Roman"/>
          <w:sz w:val="28"/>
          <w:szCs w:val="28"/>
        </w:rPr>
        <w:t>», Россия. Игра «Найди платок», Австрия. Игра «Статуя», Армения. Игра «Квинта», Литва. Игра «Канатоходцы», Узбекистан.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6.8. Музыкальные игры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Теория-1ч</w:t>
      </w:r>
      <w:r w:rsidRPr="00A90472">
        <w:rPr>
          <w:rFonts w:ascii="Times New Roman" w:hAnsi="Times New Roman" w:cs="Times New Roman"/>
          <w:sz w:val="28"/>
          <w:szCs w:val="28"/>
        </w:rPr>
        <w:t>. Особенности подготовки, организации и проведения музыкальных игр.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Практика-2ч</w:t>
      </w:r>
      <w:r w:rsidRPr="00A90472">
        <w:rPr>
          <w:rFonts w:ascii="Times New Roman" w:hAnsi="Times New Roman" w:cs="Times New Roman"/>
          <w:sz w:val="28"/>
          <w:szCs w:val="28"/>
        </w:rPr>
        <w:t>. Игра «Музыкальный стул». Игра «Угадай мелодию». Конкурсная программа «Своя игра».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7. Итоговое занятие</w:t>
      </w:r>
    </w:p>
    <w:p w:rsidR="00651620" w:rsidRPr="00A90472" w:rsidRDefault="00651620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Практика-1ч</w:t>
      </w:r>
      <w:r w:rsidRPr="00A90472">
        <w:rPr>
          <w:rFonts w:ascii="Times New Roman" w:hAnsi="Times New Roman" w:cs="Times New Roman"/>
          <w:sz w:val="28"/>
          <w:szCs w:val="28"/>
        </w:rPr>
        <w:t>. Подведение итогов. Презентация «методических копилок вожатого».</w:t>
      </w:r>
    </w:p>
    <w:p w:rsidR="00B161B5" w:rsidRPr="00A90472" w:rsidRDefault="00B161B5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61B5" w:rsidRPr="00026DA9" w:rsidRDefault="00026DA9" w:rsidP="00026DA9">
      <w:pPr>
        <w:pStyle w:val="a7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620" w:rsidRPr="00026DA9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026DA9" w:rsidRPr="00026DA9" w:rsidRDefault="00026DA9" w:rsidP="00026D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1620" w:rsidRPr="00A90472" w:rsidRDefault="00651620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9047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Предметные:</w:t>
      </w:r>
    </w:p>
    <w:p w:rsidR="00651620" w:rsidRPr="00A90472" w:rsidRDefault="007F17C4" w:rsidP="00A90472">
      <w:pPr>
        <w:pStyle w:val="a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Будут уметь</w:t>
      </w:r>
      <w:r w:rsidR="00651620" w:rsidRPr="00A90472">
        <w:rPr>
          <w:color w:val="333333"/>
          <w:sz w:val="28"/>
          <w:szCs w:val="28"/>
        </w:rPr>
        <w:t xml:space="preserve"> излагать свои мысли, чувства, объяснять собственную точку зрения, доказывать;</w:t>
      </w:r>
    </w:p>
    <w:p w:rsidR="00651620" w:rsidRPr="00A90472" w:rsidRDefault="007F17C4" w:rsidP="00A90472">
      <w:pPr>
        <w:pStyle w:val="a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Будут у</w:t>
      </w:r>
      <w:r w:rsidR="00651620" w:rsidRPr="00A90472">
        <w:rPr>
          <w:color w:val="333333"/>
          <w:sz w:val="28"/>
          <w:szCs w:val="28"/>
        </w:rPr>
        <w:t>меть самостоятельно оценивать сложившуюся ситуацию и оперативно принимать решения.</w:t>
      </w:r>
    </w:p>
    <w:p w:rsidR="00651620" w:rsidRPr="00A90472" w:rsidRDefault="007F17C4" w:rsidP="00A90472">
      <w:pPr>
        <w:pStyle w:val="a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Будут у</w:t>
      </w:r>
      <w:r w:rsidR="00651620" w:rsidRPr="00A90472">
        <w:rPr>
          <w:color w:val="333333"/>
          <w:sz w:val="28"/>
          <w:szCs w:val="28"/>
        </w:rPr>
        <w:t>меть красиво излагать свои мысли и публично выступать;</w:t>
      </w:r>
    </w:p>
    <w:p w:rsidR="00651620" w:rsidRPr="00A90472" w:rsidRDefault="007F17C4" w:rsidP="00A90472">
      <w:pPr>
        <w:pStyle w:val="a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Будет развиты</w:t>
      </w:r>
      <w:r w:rsidR="00651620" w:rsidRPr="00A90472">
        <w:rPr>
          <w:color w:val="333333"/>
          <w:sz w:val="28"/>
          <w:szCs w:val="28"/>
        </w:rPr>
        <w:t xml:space="preserve"> навыками делового общения и методике разрешения конфликтных ситуаций.</w:t>
      </w:r>
    </w:p>
    <w:p w:rsidR="00651620" w:rsidRPr="007F17C4" w:rsidRDefault="007F17C4" w:rsidP="007F17C4">
      <w:pPr>
        <w:pStyle w:val="ae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Метапредметные:</w:t>
      </w:r>
    </w:p>
    <w:p w:rsidR="00651620" w:rsidRPr="00A90472" w:rsidRDefault="007F17C4" w:rsidP="00A90472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Будут у</w:t>
      </w:r>
      <w:r w:rsidR="00651620" w:rsidRPr="00A90472">
        <w:rPr>
          <w:color w:val="333333"/>
          <w:sz w:val="28"/>
          <w:szCs w:val="28"/>
        </w:rPr>
        <w:t>меть думать, уметь применять теоретические знания на практике;</w:t>
      </w:r>
    </w:p>
    <w:p w:rsidR="00651620" w:rsidRPr="00A90472" w:rsidRDefault="007F17C4" w:rsidP="00A90472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Будут у</w:t>
      </w:r>
      <w:r w:rsidRPr="00A90472">
        <w:rPr>
          <w:color w:val="333333"/>
          <w:sz w:val="28"/>
          <w:szCs w:val="28"/>
        </w:rPr>
        <w:t>меть</w:t>
      </w:r>
      <w:r w:rsidR="00651620" w:rsidRPr="00A90472">
        <w:rPr>
          <w:color w:val="333333"/>
          <w:sz w:val="28"/>
          <w:szCs w:val="28"/>
        </w:rPr>
        <w:t xml:space="preserve"> общаться, уметь взаимодействовать, уметь доводить дело до конца,</w:t>
      </w:r>
    </w:p>
    <w:p w:rsidR="00651620" w:rsidRPr="00A90472" w:rsidRDefault="007F17C4" w:rsidP="00A90472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Будет развиты</w:t>
      </w:r>
      <w:r w:rsidR="00651620" w:rsidRPr="00A90472">
        <w:rPr>
          <w:color w:val="333333"/>
          <w:sz w:val="28"/>
          <w:szCs w:val="28"/>
        </w:rPr>
        <w:t xml:space="preserve"> коммуникативные навыки общения.</w:t>
      </w:r>
    </w:p>
    <w:p w:rsidR="00651620" w:rsidRPr="00A90472" w:rsidRDefault="00651620" w:rsidP="00A90472">
      <w:pPr>
        <w:pStyle w:val="ae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333333"/>
          <w:sz w:val="28"/>
          <w:szCs w:val="28"/>
        </w:rPr>
      </w:pPr>
      <w:r w:rsidRPr="00A90472">
        <w:rPr>
          <w:b/>
          <w:bCs/>
          <w:color w:val="333333"/>
          <w:sz w:val="28"/>
          <w:szCs w:val="28"/>
        </w:rPr>
        <w:t>Личностные:</w:t>
      </w:r>
    </w:p>
    <w:p w:rsidR="00651620" w:rsidRPr="00A90472" w:rsidRDefault="007F17C4" w:rsidP="00A90472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Будет развито</w:t>
      </w:r>
      <w:r w:rsidR="00651620" w:rsidRPr="00A90472">
        <w:rPr>
          <w:color w:val="333333"/>
          <w:sz w:val="28"/>
          <w:szCs w:val="28"/>
        </w:rPr>
        <w:t xml:space="preserve"> внимательность, наблюдательность, творческое воображение, фантазии.</w:t>
      </w:r>
    </w:p>
    <w:p w:rsidR="00651620" w:rsidRPr="00A90472" w:rsidRDefault="007F17C4" w:rsidP="00A90472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Будет воспитано</w:t>
      </w:r>
      <w:r w:rsidR="00651620" w:rsidRPr="00A90472">
        <w:rPr>
          <w:color w:val="333333"/>
          <w:sz w:val="28"/>
          <w:szCs w:val="28"/>
        </w:rPr>
        <w:t xml:space="preserve"> умение распределять обязанности и нести ответственность при организации коллективного дела;</w:t>
      </w:r>
    </w:p>
    <w:p w:rsidR="00651620" w:rsidRPr="00A90472" w:rsidRDefault="007F17C4" w:rsidP="00A90472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Будет воспитан навык к</w:t>
      </w:r>
      <w:r w:rsidR="00651620" w:rsidRPr="00A90472">
        <w:rPr>
          <w:color w:val="333333"/>
          <w:sz w:val="28"/>
          <w:szCs w:val="28"/>
        </w:rPr>
        <w:t xml:space="preserve"> самоопределению и творческой самореализации личности ребенка;</w:t>
      </w:r>
    </w:p>
    <w:p w:rsidR="00651620" w:rsidRPr="00A90472" w:rsidRDefault="007F17C4" w:rsidP="00A90472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Будет развиты</w:t>
      </w:r>
      <w:r w:rsidR="00651620" w:rsidRPr="00A90472">
        <w:rPr>
          <w:color w:val="333333"/>
          <w:sz w:val="28"/>
          <w:szCs w:val="28"/>
        </w:rPr>
        <w:t xml:space="preserve"> эмоциональные качества у детей через различные игры, тренинги</w:t>
      </w:r>
    </w:p>
    <w:p w:rsidR="00B161B5" w:rsidRPr="00A90472" w:rsidRDefault="00B161B5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61B5" w:rsidRPr="00A90472" w:rsidRDefault="00B161B5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61B5" w:rsidRPr="00A90472" w:rsidRDefault="00651620" w:rsidP="00A9047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ED1744" w:rsidRPr="00A90472" w:rsidRDefault="00ED1744" w:rsidP="00A90472">
      <w:pPr>
        <w:pStyle w:val="a7"/>
        <w:spacing w:after="0" w:line="240" w:lineRule="auto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366"/>
        <w:gridCol w:w="1339"/>
        <w:gridCol w:w="1257"/>
        <w:gridCol w:w="2417"/>
      </w:tblGrid>
      <w:tr w:rsidR="00ED1744" w:rsidRPr="00A90472" w:rsidTr="007F17C4">
        <w:tc>
          <w:tcPr>
            <w:tcW w:w="1413" w:type="dxa"/>
            <w:vAlign w:val="center"/>
          </w:tcPr>
          <w:p w:rsidR="00ED1744" w:rsidRPr="00A90472" w:rsidRDefault="00ED1744" w:rsidP="00A904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1417" w:type="dxa"/>
            <w:vAlign w:val="center"/>
          </w:tcPr>
          <w:p w:rsidR="00ED1744" w:rsidRPr="00A90472" w:rsidRDefault="00ED1744" w:rsidP="00A904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Cs/>
                <w:sz w:val="24"/>
                <w:szCs w:val="24"/>
              </w:rPr>
              <w:t>Дата начала занятий</w:t>
            </w:r>
          </w:p>
        </w:tc>
        <w:tc>
          <w:tcPr>
            <w:tcW w:w="1366" w:type="dxa"/>
            <w:vAlign w:val="center"/>
          </w:tcPr>
          <w:p w:rsidR="00ED1744" w:rsidRPr="00A90472" w:rsidRDefault="00ED1744" w:rsidP="00A904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Cs/>
                <w:sz w:val="24"/>
                <w:szCs w:val="24"/>
              </w:rPr>
              <w:t>Дата окончание занятий</w:t>
            </w:r>
          </w:p>
        </w:tc>
        <w:tc>
          <w:tcPr>
            <w:tcW w:w="1339" w:type="dxa"/>
            <w:vAlign w:val="center"/>
          </w:tcPr>
          <w:p w:rsidR="00ED1744" w:rsidRPr="00A90472" w:rsidRDefault="00ED1744" w:rsidP="00A904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учебных недель</w:t>
            </w:r>
          </w:p>
        </w:tc>
        <w:tc>
          <w:tcPr>
            <w:tcW w:w="1257" w:type="dxa"/>
            <w:vAlign w:val="center"/>
          </w:tcPr>
          <w:p w:rsidR="00ED1744" w:rsidRPr="00A90472" w:rsidRDefault="00ED1744" w:rsidP="00A904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417" w:type="dxa"/>
            <w:vAlign w:val="center"/>
          </w:tcPr>
          <w:p w:rsidR="00ED1744" w:rsidRPr="00A90472" w:rsidRDefault="00ED1744" w:rsidP="00A904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Cs/>
                <w:sz w:val="24"/>
                <w:szCs w:val="24"/>
              </w:rPr>
              <w:t>Режим занятий</w:t>
            </w:r>
          </w:p>
          <w:p w:rsidR="00ED1744" w:rsidRPr="00A90472" w:rsidRDefault="00ED1744" w:rsidP="00A904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bCs/>
                <w:sz w:val="24"/>
                <w:szCs w:val="24"/>
              </w:rPr>
              <w:t>(очно)</w:t>
            </w:r>
          </w:p>
        </w:tc>
      </w:tr>
      <w:tr w:rsidR="00ED1744" w:rsidRPr="00A90472" w:rsidTr="007F17C4">
        <w:tc>
          <w:tcPr>
            <w:tcW w:w="1413" w:type="dxa"/>
            <w:vAlign w:val="center"/>
          </w:tcPr>
          <w:p w:rsidR="00ED1744" w:rsidRPr="00A90472" w:rsidRDefault="00ED1744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D1744" w:rsidRPr="00A90472" w:rsidRDefault="00ED1744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7F1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6" w:type="dxa"/>
            <w:vAlign w:val="center"/>
          </w:tcPr>
          <w:p w:rsidR="00ED1744" w:rsidRPr="00A90472" w:rsidRDefault="00ED1744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339" w:type="dxa"/>
            <w:vAlign w:val="center"/>
          </w:tcPr>
          <w:p w:rsidR="00ED1744" w:rsidRPr="00A90472" w:rsidRDefault="00ED1744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57" w:type="dxa"/>
            <w:vAlign w:val="center"/>
          </w:tcPr>
          <w:p w:rsidR="00ED1744" w:rsidRPr="00A90472" w:rsidRDefault="00ED1744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68 часов</w:t>
            </w:r>
          </w:p>
        </w:tc>
        <w:tc>
          <w:tcPr>
            <w:tcW w:w="2417" w:type="dxa"/>
            <w:vAlign w:val="center"/>
          </w:tcPr>
          <w:p w:rsidR="00ED1744" w:rsidRPr="00A90472" w:rsidRDefault="00ED1744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2 раз в неделю</w:t>
            </w:r>
          </w:p>
          <w:p w:rsidR="00ED1744" w:rsidRPr="00A90472" w:rsidRDefault="00ED1744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по 1 часу</w:t>
            </w:r>
          </w:p>
        </w:tc>
      </w:tr>
    </w:tbl>
    <w:p w:rsidR="00B161B5" w:rsidRPr="00A90472" w:rsidRDefault="00B161B5" w:rsidP="00A9047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01EDF" w:rsidRPr="00A90472" w:rsidRDefault="00301EDF" w:rsidP="00A9047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2.2 Формы аттестации/контроля</w:t>
      </w:r>
    </w:p>
    <w:p w:rsidR="00301EDF" w:rsidRPr="00A90472" w:rsidRDefault="00301EDF" w:rsidP="00A904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472">
        <w:rPr>
          <w:rFonts w:ascii="Times New Roman" w:eastAsia="Times New Roman" w:hAnsi="Times New Roman" w:cs="Times New Roman"/>
          <w:sz w:val="28"/>
          <w:szCs w:val="28"/>
        </w:rPr>
        <w:t>С целью установления соответствия результатов освоения данной программы заявленным целям и планируемым результатам проводятся вводная, промежуточная, текущая и итоговая формы контроля.</w:t>
      </w:r>
    </w:p>
    <w:p w:rsidR="00301EDF" w:rsidRPr="00A90472" w:rsidRDefault="00301EDF" w:rsidP="00A90472">
      <w:pPr>
        <w:pStyle w:val="a7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472">
        <w:rPr>
          <w:rFonts w:ascii="Times New Roman" w:eastAsia="Times New Roman" w:hAnsi="Times New Roman" w:cs="Times New Roman"/>
          <w:sz w:val="28"/>
          <w:szCs w:val="28"/>
        </w:rPr>
        <w:t>Вводный контроль (сентябрь -  октябрь).</w:t>
      </w:r>
    </w:p>
    <w:p w:rsidR="00301EDF" w:rsidRPr="00A90472" w:rsidRDefault="00301EDF" w:rsidP="00A90472">
      <w:pPr>
        <w:pStyle w:val="a7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472">
        <w:rPr>
          <w:rFonts w:ascii="Times New Roman" w:eastAsia="Times New Roman" w:hAnsi="Times New Roman" w:cs="Times New Roman"/>
          <w:sz w:val="28"/>
          <w:szCs w:val="28"/>
        </w:rPr>
        <w:t>Промежуточный контроль (декабрь - январь</w:t>
      </w:r>
      <w:r w:rsidRPr="00A90472">
        <w:rPr>
          <w:rFonts w:ascii="Times New Roman" w:eastAsia="Times New Roman" w:hAnsi="Times New Roman" w:cs="Times New Roman"/>
          <w:bCs/>
          <w:sz w:val="28"/>
          <w:szCs w:val="28"/>
        </w:rPr>
        <w:t xml:space="preserve">). </w:t>
      </w:r>
    </w:p>
    <w:p w:rsidR="00301EDF" w:rsidRPr="00A90472" w:rsidRDefault="00301EDF" w:rsidP="00A90472">
      <w:pPr>
        <w:pStyle w:val="a7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472">
        <w:rPr>
          <w:rFonts w:ascii="Times New Roman" w:eastAsia="Times New Roman" w:hAnsi="Times New Roman" w:cs="Times New Roman"/>
          <w:sz w:val="28"/>
          <w:szCs w:val="28"/>
        </w:rPr>
        <w:t xml:space="preserve">Текущий </w:t>
      </w:r>
      <w:r w:rsidRPr="00A90472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контроль (в течение года). Осуществляется в </w:t>
      </w:r>
      <w:r w:rsidRPr="00A90472">
        <w:rPr>
          <w:rFonts w:ascii="Times New Roman" w:eastAsia="Times New Roman" w:hAnsi="Times New Roman" w:cs="Times New Roman"/>
          <w:sz w:val="28"/>
          <w:szCs w:val="28"/>
        </w:rPr>
        <w:t xml:space="preserve">различных </w:t>
      </w:r>
      <w:r w:rsidRPr="00A90472">
        <w:rPr>
          <w:rFonts w:ascii="Times New Roman" w:eastAsia="Times New Roman" w:hAnsi="Times New Roman" w:cs="Times New Roman"/>
          <w:bCs/>
          <w:sz w:val="28"/>
          <w:szCs w:val="28"/>
        </w:rPr>
        <w:t>конкурсах, викторинах</w:t>
      </w:r>
      <w:r w:rsidR="007F17C4">
        <w:rPr>
          <w:rFonts w:ascii="Times New Roman" w:eastAsia="Times New Roman" w:hAnsi="Times New Roman" w:cs="Times New Roman"/>
          <w:bCs/>
          <w:sz w:val="28"/>
          <w:szCs w:val="28"/>
        </w:rPr>
        <w:t>, играх, защиты проектов</w:t>
      </w:r>
      <w:r w:rsidRPr="00A9047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01EDF" w:rsidRPr="00A90472" w:rsidRDefault="00301EDF" w:rsidP="00A90472">
      <w:pPr>
        <w:pStyle w:val="a7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472">
        <w:rPr>
          <w:rFonts w:ascii="Times New Roman" w:eastAsia="Times New Roman" w:hAnsi="Times New Roman" w:cs="Times New Roman"/>
          <w:bCs/>
          <w:sz w:val="28"/>
          <w:szCs w:val="28"/>
        </w:rPr>
        <w:t xml:space="preserve">Итоговый контроль (май - </w:t>
      </w:r>
      <w:r w:rsidRPr="00A90472">
        <w:rPr>
          <w:rFonts w:ascii="Times New Roman" w:eastAsia="Times New Roman" w:hAnsi="Times New Roman" w:cs="Times New Roman"/>
          <w:sz w:val="28"/>
          <w:szCs w:val="28"/>
        </w:rPr>
        <w:t>июнь). Проводится в форме анкетирования.</w:t>
      </w:r>
    </w:p>
    <w:p w:rsidR="00597CE2" w:rsidRPr="00A90472" w:rsidRDefault="00597CE2" w:rsidP="00CF2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CE2" w:rsidRPr="00A90472" w:rsidRDefault="00597CE2" w:rsidP="00CF20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2.3 Оценочные материалы</w:t>
      </w:r>
    </w:p>
    <w:p w:rsidR="007F17C4" w:rsidRPr="007F17C4" w:rsidRDefault="007F17C4" w:rsidP="00CF20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7C4">
        <w:rPr>
          <w:rFonts w:ascii="Times New Roman" w:hAnsi="Times New Roman" w:cs="Times New Roman"/>
          <w:sz w:val="28"/>
          <w:szCs w:val="28"/>
        </w:rPr>
        <w:t xml:space="preserve">В качестве критериев оценивания результатов освоения программы </w:t>
      </w:r>
    </w:p>
    <w:p w:rsidR="00597CE2" w:rsidRPr="00A90472" w:rsidRDefault="007F17C4" w:rsidP="00CF200E">
      <w:pPr>
        <w:tabs>
          <w:tab w:val="left" w:pos="4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7C4">
        <w:rPr>
          <w:rFonts w:ascii="Times New Roman" w:hAnsi="Times New Roman" w:cs="Times New Roman"/>
          <w:sz w:val="28"/>
          <w:szCs w:val="28"/>
        </w:rPr>
        <w:t>используется оценочные листы</w:t>
      </w:r>
      <w:r w:rsidR="00CF200E">
        <w:rPr>
          <w:rFonts w:ascii="Times New Roman" w:hAnsi="Times New Roman" w:cs="Times New Roman"/>
          <w:sz w:val="28"/>
          <w:szCs w:val="28"/>
        </w:rPr>
        <w:t>. Каждый критерий оценивается в 1 до 3, где 1 низкий уровень освоения, 2 – средний уровень освоения, 3 – высокий уровень освоения. Высокий уровень освоения – 80% и более от максимального возможного количества балов; средний 50-80%, низкий до 50%</w:t>
      </w:r>
      <w:proofErr w:type="gramStart"/>
      <w:r w:rsidR="00CF200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2)</w:t>
      </w:r>
    </w:p>
    <w:p w:rsidR="00597CE2" w:rsidRPr="00A90472" w:rsidRDefault="00597CE2" w:rsidP="00A9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744" w:rsidRPr="00A90472" w:rsidRDefault="007F17C4" w:rsidP="00A9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2.4 Материально</w:t>
      </w:r>
      <w:r w:rsidR="00ED1744" w:rsidRPr="00A90472">
        <w:rPr>
          <w:rFonts w:ascii="Times New Roman" w:hAnsi="Times New Roman" w:cs="Times New Roman"/>
          <w:b/>
          <w:sz w:val="28"/>
          <w:szCs w:val="28"/>
        </w:rPr>
        <w:t>-техническое обеспечение</w:t>
      </w:r>
      <w:r w:rsidR="00ED1744" w:rsidRPr="00A90472">
        <w:rPr>
          <w:rFonts w:ascii="Times New Roman" w:hAnsi="Times New Roman" w:cs="Times New Roman"/>
          <w:sz w:val="28"/>
          <w:szCs w:val="28"/>
        </w:rPr>
        <w:t>:</w:t>
      </w:r>
    </w:p>
    <w:p w:rsidR="00ED1744" w:rsidRPr="00A90472" w:rsidRDefault="00ED1744" w:rsidP="00A90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Техническое обеспечение</w:t>
      </w:r>
      <w:r w:rsidRPr="00A90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744" w:rsidRPr="00A90472" w:rsidRDefault="00ED1744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 xml:space="preserve">Наличие программно-технического обеспечения: </w:t>
      </w:r>
    </w:p>
    <w:p w:rsidR="00ED1744" w:rsidRPr="00A90472" w:rsidRDefault="00ED1744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 xml:space="preserve">- программное обеспечение: </w:t>
      </w:r>
    </w:p>
    <w:p w:rsidR="00ED1744" w:rsidRPr="00A90472" w:rsidRDefault="00ED1744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 xml:space="preserve">- операционная система 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1744" w:rsidRPr="00A90472" w:rsidRDefault="00ED1744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 xml:space="preserve">- офисный пакет 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1744" w:rsidRPr="00A90472" w:rsidRDefault="00ED1744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интернет-соединение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 xml:space="preserve">, браузер 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>;</w:t>
      </w:r>
    </w:p>
    <w:p w:rsidR="00ED1744" w:rsidRPr="00A90472" w:rsidRDefault="00ED1744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 xml:space="preserve">ТСО: ноутбук, проектор, экран, флэш-накопитель (USB), акустическая система (колонки), </w:t>
      </w:r>
      <w:proofErr w:type="spellStart"/>
      <w:r w:rsidRPr="00A90472">
        <w:rPr>
          <w:rFonts w:ascii="Times New Roman" w:hAnsi="Times New Roman" w:cs="Times New Roman"/>
          <w:sz w:val="28"/>
          <w:szCs w:val="28"/>
        </w:rPr>
        <w:t>аудиомагнитофон</w:t>
      </w:r>
      <w:proofErr w:type="spellEnd"/>
      <w:r w:rsidRPr="00A90472">
        <w:rPr>
          <w:rFonts w:ascii="Times New Roman" w:hAnsi="Times New Roman" w:cs="Times New Roman"/>
          <w:sz w:val="28"/>
          <w:szCs w:val="28"/>
        </w:rPr>
        <w:t xml:space="preserve"> (или музыкальный центр), видеокамера (цифровая), внешний жёсткий диск-накопитель, ламинатор, микрофон концертный (радиомикрофон), многофункциональное устройство МФУ (цветная печать). </w:t>
      </w:r>
    </w:p>
    <w:p w:rsidR="00ED1744" w:rsidRPr="00A90472" w:rsidRDefault="00ED1744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Информационно-техническое и материально-техническое обеспечение:</w:t>
      </w:r>
      <w:r w:rsidRPr="00A90472">
        <w:rPr>
          <w:rFonts w:ascii="Times New Roman" w:hAnsi="Times New Roman" w:cs="Times New Roman"/>
          <w:sz w:val="28"/>
          <w:szCs w:val="28"/>
        </w:rPr>
        <w:t xml:space="preserve"> </w:t>
      </w:r>
      <w:r w:rsidRPr="00A90472">
        <w:rPr>
          <w:rFonts w:ascii="Times New Roman" w:hAnsi="Times New Roman" w:cs="Times New Roman"/>
          <w:i/>
          <w:sz w:val="28"/>
          <w:szCs w:val="28"/>
        </w:rPr>
        <w:t>- Помещение для занятий</w:t>
      </w:r>
      <w:r w:rsidRPr="00A90472">
        <w:rPr>
          <w:rFonts w:ascii="Times New Roman" w:hAnsi="Times New Roman" w:cs="Times New Roman"/>
          <w:sz w:val="28"/>
          <w:szCs w:val="28"/>
        </w:rPr>
        <w:t xml:space="preserve"> – просторный, хорошо проветриваемый учебный кабинет с необходимым количеством мебели, в соответствии с нормами СанПиН. </w:t>
      </w:r>
      <w:r w:rsidRPr="00A90472">
        <w:rPr>
          <w:rFonts w:ascii="Times New Roman" w:hAnsi="Times New Roman" w:cs="Times New Roman"/>
          <w:i/>
          <w:sz w:val="28"/>
          <w:szCs w:val="28"/>
        </w:rPr>
        <w:t>- Материалы и инструменты</w:t>
      </w:r>
      <w:r w:rsidRPr="00A90472">
        <w:rPr>
          <w:rFonts w:ascii="Times New Roman" w:hAnsi="Times New Roman" w:cs="Times New Roman"/>
          <w:sz w:val="28"/>
          <w:szCs w:val="28"/>
        </w:rPr>
        <w:t xml:space="preserve">: блокноты, бумага А0 (ватман), бумага А4 офисная (белая), бумага А4 офисная (цветная), карандаши цветные (комплект), клей (клей-карандаш, клей-ПВА), нож канцелярский, ножницы бытовые, планшет (канцелярский), фломастеры цветные, мяч резиновый, скакалки. </w:t>
      </w:r>
    </w:p>
    <w:p w:rsidR="00ED1744" w:rsidRPr="00A90472" w:rsidRDefault="00ED1744" w:rsidP="00A90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- Мультимедийные презентации:</w:t>
      </w:r>
      <w:r w:rsidRPr="00A90472">
        <w:rPr>
          <w:rFonts w:ascii="Times New Roman" w:hAnsi="Times New Roman" w:cs="Times New Roman"/>
          <w:sz w:val="28"/>
          <w:szCs w:val="28"/>
        </w:rPr>
        <w:t xml:space="preserve"> «Творческие проекты», «Логика развития смены», «Формы отрядной работы», «Временный детский коллектив», «Кто есть «ВОЖАТЫЙ?», «Самоуправление». </w:t>
      </w:r>
    </w:p>
    <w:p w:rsidR="00ED1744" w:rsidRPr="00A90472" w:rsidRDefault="00ED1744" w:rsidP="00A90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i/>
          <w:sz w:val="28"/>
          <w:szCs w:val="28"/>
        </w:rPr>
        <w:t>- Нормативные документы:</w:t>
      </w:r>
      <w:r w:rsidRPr="00A90472">
        <w:rPr>
          <w:rFonts w:ascii="Times New Roman" w:hAnsi="Times New Roman" w:cs="Times New Roman"/>
          <w:sz w:val="28"/>
          <w:szCs w:val="28"/>
        </w:rPr>
        <w:t xml:space="preserve"> Конституция РФ; Конвенция о правах ребенка, профессиональный стандарт вожатого. </w:t>
      </w:r>
    </w:p>
    <w:p w:rsidR="007F17C4" w:rsidRPr="00CD4052" w:rsidRDefault="00ED1744" w:rsidP="00CD4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 xml:space="preserve">- </w:t>
      </w:r>
      <w:r w:rsidRPr="00A90472">
        <w:rPr>
          <w:rFonts w:ascii="Times New Roman" w:hAnsi="Times New Roman" w:cs="Times New Roman"/>
          <w:i/>
          <w:sz w:val="28"/>
          <w:szCs w:val="28"/>
        </w:rPr>
        <w:t>Сборники материалов:</w:t>
      </w:r>
      <w:r w:rsidRPr="00A90472">
        <w:rPr>
          <w:rFonts w:ascii="Times New Roman" w:hAnsi="Times New Roman" w:cs="Times New Roman"/>
          <w:sz w:val="28"/>
          <w:szCs w:val="28"/>
        </w:rPr>
        <w:t xml:space="preserve"> всероссийских детских центров «Океан», «Орленок», </w:t>
      </w:r>
    </w:p>
    <w:p w:rsidR="007F17C4" w:rsidRDefault="00ED1744" w:rsidP="007F17C4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0472">
        <w:rPr>
          <w:rFonts w:ascii="Times New Roman" w:hAnsi="Times New Roman" w:cs="Times New Roman"/>
          <w:bCs/>
          <w:sz w:val="28"/>
          <w:szCs w:val="28"/>
        </w:rPr>
        <w:t>Реализация дополнительной общеразвивающей программы “Школа вожатого” обеспечивается педагогом дополнительного образования, имеющим среднее профессиональное или высшее образование, что закрепляется Профессиональным стандартом «Педагог дополнительно</w:t>
      </w:r>
      <w:r w:rsidR="007F17C4">
        <w:rPr>
          <w:rFonts w:ascii="Times New Roman" w:hAnsi="Times New Roman" w:cs="Times New Roman"/>
          <w:bCs/>
          <w:sz w:val="28"/>
          <w:szCs w:val="28"/>
        </w:rPr>
        <w:t xml:space="preserve">го </w:t>
      </w:r>
    </w:p>
    <w:p w:rsidR="00597CE2" w:rsidRPr="00A90472" w:rsidRDefault="00CD4052" w:rsidP="00CD4052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образования детей и взрослых.</w:t>
      </w:r>
    </w:p>
    <w:p w:rsidR="00597CE2" w:rsidRDefault="00597CE2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Для реализации программы педагогом используется следующая методическая литература: Сергей Руденко. «Как работать вожатым». Проводится воспитательная работа с обучающимися. План воспитательной работы указан в Приложении 1.</w:t>
      </w:r>
    </w:p>
    <w:p w:rsidR="00CD4052" w:rsidRPr="00A90472" w:rsidRDefault="00CD4052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1744" w:rsidRPr="00CD4052" w:rsidRDefault="00CD4052" w:rsidP="00CD4052">
      <w:pPr>
        <w:pStyle w:val="a7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D1744" w:rsidRPr="00CD40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Список </w:t>
      </w:r>
      <w:r w:rsidR="00301EDF" w:rsidRPr="00CD4052"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="00ED1744" w:rsidRPr="00CD4052">
        <w:rPr>
          <w:rFonts w:ascii="Times New Roman" w:hAnsi="Times New Roman" w:cs="Times New Roman"/>
          <w:b/>
          <w:bCs/>
          <w:iCs/>
          <w:sz w:val="28"/>
          <w:szCs w:val="28"/>
        </w:rPr>
        <w:t>итературы</w:t>
      </w:r>
      <w:r w:rsidR="00301EDF" w:rsidRPr="00CD40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 интернет ресурсов</w:t>
      </w:r>
    </w:p>
    <w:p w:rsidR="00ED1744" w:rsidRPr="00A90472" w:rsidRDefault="00ED1744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 xml:space="preserve">Для учащихся: </w:t>
      </w:r>
    </w:p>
    <w:p w:rsidR="00ED1744" w:rsidRPr="00A90472" w:rsidRDefault="004B7879" w:rsidP="004B7879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Е.Н. </w:t>
      </w:r>
      <w:r w:rsidR="00ED1744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 с собою в лагерь. [текст] / Е.Н. Арсенина. - Волгоград: Учитель, 2017</w:t>
      </w:r>
      <w:r w:rsidR="00CF2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192 с. – Текст: непосредственный </w:t>
      </w:r>
      <w:r w:rsidR="00ED1744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744" w:rsidRPr="00A90472" w:rsidRDefault="004B7879" w:rsidP="004B7879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Афанасьев С.П. </w:t>
      </w:r>
      <w:r w:rsidR="00ED1744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занять детей в пришкольном лагере или 100 отрядных дел. [текст] / С.П. Афанасьев. - Кострома, 2015</w:t>
      </w:r>
      <w:r w:rsidRPr="004B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109 с.; 20 см.; ISBN 5-89362-006-2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Текст: непосредственный </w:t>
      </w: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744" w:rsidRPr="00A90472" w:rsidRDefault="004B7879" w:rsidP="004B7879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М.В. </w:t>
      </w:r>
      <w:r w:rsidR="00ED1744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Веселые игры для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ружного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отряда.: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в загородном лагере</w:t>
      </w:r>
      <w:r w:rsidR="00ED1744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М.В. </w:t>
      </w:r>
      <w:proofErr w:type="spellStart"/>
      <w:r w:rsidR="00ED1744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Бесова</w:t>
      </w:r>
      <w:proofErr w:type="spellEnd"/>
      <w:r w:rsidR="00ED1744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Ярославль: Академия развития, 2014. </w:t>
      </w:r>
      <w:r w:rsidR="00CF2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879">
        <w:rPr>
          <w:rFonts w:ascii="Times New Roman" w:eastAsia="Times New Roman" w:hAnsi="Times New Roman" w:cs="Times New Roman"/>
          <w:sz w:val="28"/>
          <w:szCs w:val="28"/>
          <w:lang w:eastAsia="ru-RU"/>
        </w:rPr>
        <w:t>159 с.</w:t>
      </w:r>
      <w:r w:rsidR="00CF2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Текст: непосредственный </w:t>
      </w:r>
      <w:r w:rsidR="00CF200E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744" w:rsidRPr="00A90472" w:rsidRDefault="004B7879" w:rsidP="004B7879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Гузенко А.П. </w:t>
      </w:r>
      <w:r w:rsidR="00ED1744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сделать отдых детей незабываемым праздником: материалы авторских смен. [текст] / А.П. Гузенко, О.В. Караваева, А.В. Юров, Е.А. Васильева. – Волгоград: Учитель, 2017. Б</w:t>
      </w:r>
      <w:r w:rsidR="00CF2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B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- 281, [1] </w:t>
      </w:r>
      <w:proofErr w:type="gramStart"/>
      <w:r w:rsidRPr="004B7879">
        <w:rPr>
          <w:rFonts w:ascii="Times New Roman" w:eastAsia="Times New Roman" w:hAnsi="Times New Roman" w:cs="Times New Roman"/>
          <w:sz w:val="28"/>
          <w:szCs w:val="28"/>
          <w:lang w:eastAsia="ru-RU"/>
        </w:rPr>
        <w:t>с. :</w:t>
      </w:r>
      <w:proofErr w:type="gramEnd"/>
      <w:r w:rsidRPr="004B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табл.; 21 см. - (Из опыта работы Всероссийского детского центра "Орленок").; ISBN 5-7057-1079-8</w:t>
      </w:r>
      <w:r w:rsidR="00CF2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Текст: непосредственный </w:t>
      </w:r>
      <w:r w:rsidR="00CF200E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744" w:rsidRPr="00A90472" w:rsidRDefault="004B7879" w:rsidP="004B7879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</w:t>
      </w:r>
      <w:r w:rsidR="00ED1744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М.Б. </w:t>
      </w:r>
      <w:r w:rsidR="00ED1744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 к успеху: пособие для летнего отдыха и оздоровления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744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>/ М.Б. Коваль. –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D1744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2010. </w:t>
      </w:r>
      <w:r w:rsidR="00CF2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B7879">
        <w:rPr>
          <w:rFonts w:ascii="Times New Roman" w:eastAsia="Times New Roman" w:hAnsi="Times New Roman" w:cs="Times New Roman"/>
          <w:sz w:val="28"/>
          <w:szCs w:val="28"/>
          <w:lang w:eastAsia="ru-RU"/>
        </w:rPr>
        <w:t>133 с</w:t>
      </w:r>
      <w:r w:rsidR="00CF2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Текст: непосредственный </w:t>
      </w:r>
      <w:r w:rsidR="00CF200E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744" w:rsidRPr="00A90472" w:rsidRDefault="004B7879" w:rsidP="004B7879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Шмаков С.А. </w:t>
      </w:r>
      <w:r w:rsidR="00ED1744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Каникулы: Прикладная энциклопедия [текст] / С.А. Шмаков. – М.: Новая школа, 2004. </w:t>
      </w:r>
      <w:r w:rsidR="00CF2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="00CF2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– Текст: непосредственный </w:t>
      </w:r>
      <w:r w:rsidR="00CF200E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744" w:rsidRPr="00A90472" w:rsidRDefault="00CF200E" w:rsidP="004B7879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744" w:rsidRPr="00A90472" w:rsidRDefault="004B7879" w:rsidP="004B7879">
      <w:pPr>
        <w:pStyle w:val="a7"/>
        <w:tabs>
          <w:tab w:val="left" w:pos="592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D1744" w:rsidRPr="00A90472" w:rsidRDefault="00ED1744" w:rsidP="00A90472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педагогов:</w:t>
      </w:r>
    </w:p>
    <w:p w:rsidR="004B7879" w:rsidRPr="00A90472" w:rsidRDefault="004B7879" w:rsidP="004B7879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Е.Н. </w:t>
      </w: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 с собою в лагерь. [текст] / Е.Н. Арсенина. - Волгоград: Учитель,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192 с. – Текст: непосредственный </w:t>
      </w: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879" w:rsidRPr="00A90472" w:rsidRDefault="004B7879" w:rsidP="004B7879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 С.П. Чем занять детей в пришкольном лагере или 100 отрядных дел. [текст] / С.П. Афанасьев. - Кострома, 2015</w:t>
      </w:r>
      <w:r w:rsidRPr="004B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109 с.; 20 см.; ISBN 5-89362-006-2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Текст: непосредственный </w:t>
      </w: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879" w:rsidRPr="00A90472" w:rsidRDefault="004B7879" w:rsidP="004B7879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Веселые игры для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ружного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отряда.: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в загородном лагере</w:t>
      </w: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М.В. </w:t>
      </w:r>
      <w:proofErr w:type="spellStart"/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Бесова</w:t>
      </w:r>
      <w:proofErr w:type="spellEnd"/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Ярославль: Академия развития, 2014.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879">
        <w:rPr>
          <w:rFonts w:ascii="Times New Roman" w:eastAsia="Times New Roman" w:hAnsi="Times New Roman" w:cs="Times New Roman"/>
          <w:sz w:val="28"/>
          <w:szCs w:val="28"/>
          <w:lang w:eastAsia="ru-RU"/>
        </w:rPr>
        <w:t>159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Текст: непосредственный </w:t>
      </w: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879" w:rsidRPr="00A90472" w:rsidRDefault="004B7879" w:rsidP="004B7879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Гузенко А.П. Как сделать отдых детей незабываемым праздником: материалы авторских смен. [текст] / А.П. Гузенко, О.В. Караваева, А.В. Юров, Е.А. Васильева. – Волгоград: Учитель, 2017.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B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- 281, [1] </w:t>
      </w:r>
      <w:proofErr w:type="gramStart"/>
      <w:r w:rsidRPr="004B7879">
        <w:rPr>
          <w:rFonts w:ascii="Times New Roman" w:eastAsia="Times New Roman" w:hAnsi="Times New Roman" w:cs="Times New Roman"/>
          <w:sz w:val="28"/>
          <w:szCs w:val="28"/>
          <w:lang w:eastAsia="ru-RU"/>
        </w:rPr>
        <w:t>с. :</w:t>
      </w:r>
      <w:proofErr w:type="gramEnd"/>
      <w:r w:rsidRPr="004B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табл.; 21 см. - (Из опыта работы Всероссийского детского центра "Орленок").; ISBN 5-7057-1079-8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Текст: непосредственный </w:t>
      </w: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879" w:rsidRPr="00A90472" w:rsidRDefault="004B7879" w:rsidP="004B7879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 М.Б. Ключ к успеху: пособие для летнего отдыха и оздоровления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>/ М.Б. Коваль. –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B7879">
        <w:rPr>
          <w:rFonts w:ascii="Times New Roman" w:eastAsia="Times New Roman" w:hAnsi="Times New Roman" w:cs="Times New Roman"/>
          <w:sz w:val="28"/>
          <w:szCs w:val="28"/>
          <w:lang w:eastAsia="ru-RU"/>
        </w:rPr>
        <w:t>133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Текст: непосредственный </w:t>
      </w:r>
      <w:r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744" w:rsidRPr="00A90472" w:rsidRDefault="004B7879" w:rsidP="00A90472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Гульянц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Э.К. </w:t>
      </w:r>
      <w:r w:rsidR="00ED1744" w:rsidRPr="00A90472">
        <w:rPr>
          <w:rFonts w:ascii="Times New Roman" w:hAnsi="Times New Roman" w:cs="Times New Roman"/>
          <w:sz w:val="28"/>
          <w:szCs w:val="28"/>
        </w:rPr>
        <w:t xml:space="preserve">Что можно сделать из природного материала. [текст] / Э. К. </w:t>
      </w:r>
      <w:proofErr w:type="spellStart"/>
      <w:proofErr w:type="gramStart"/>
      <w:r w:rsidR="00ED1744" w:rsidRPr="00A90472">
        <w:rPr>
          <w:rFonts w:ascii="Times New Roman" w:hAnsi="Times New Roman" w:cs="Times New Roman"/>
          <w:sz w:val="28"/>
          <w:szCs w:val="28"/>
        </w:rPr>
        <w:t>Гульянц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744" w:rsidRPr="00A904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1744" w:rsidRPr="00A90472">
        <w:rPr>
          <w:rFonts w:ascii="Times New Roman" w:hAnsi="Times New Roman" w:cs="Times New Roman"/>
          <w:sz w:val="28"/>
          <w:szCs w:val="28"/>
        </w:rPr>
        <w:t xml:space="preserve"> – М.: Просвещение, 2010. </w:t>
      </w:r>
      <w:r w:rsidR="00CF2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192 с. – Текст: непосредственный </w:t>
      </w:r>
      <w:r w:rsidR="00CF200E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744" w:rsidRPr="00A90472" w:rsidRDefault="004B7879" w:rsidP="00A90472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79">
        <w:rPr>
          <w:rFonts w:ascii="Times New Roman" w:hAnsi="Times New Roman" w:cs="Times New Roman"/>
          <w:sz w:val="28"/>
          <w:szCs w:val="28"/>
        </w:rPr>
        <w:t>Кулаченко</w:t>
      </w:r>
      <w:r w:rsidR="000E6CD4" w:rsidRPr="000E6C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6CD4" w:rsidRPr="004B7879">
        <w:rPr>
          <w:rFonts w:ascii="Times New Roman" w:hAnsi="Times New Roman" w:cs="Times New Roman"/>
          <w:sz w:val="28"/>
          <w:szCs w:val="28"/>
        </w:rPr>
        <w:t>М.П.</w:t>
      </w:r>
      <w:r w:rsidRPr="004B78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7879">
        <w:rPr>
          <w:rFonts w:ascii="Times New Roman" w:hAnsi="Times New Roman" w:cs="Times New Roman"/>
          <w:sz w:val="28"/>
          <w:szCs w:val="28"/>
        </w:rPr>
        <w:t xml:space="preserve"> </w:t>
      </w:r>
      <w:r w:rsidR="00ED1744" w:rsidRPr="00A90472">
        <w:rPr>
          <w:rFonts w:ascii="Times New Roman" w:hAnsi="Times New Roman" w:cs="Times New Roman"/>
          <w:sz w:val="28"/>
          <w:szCs w:val="28"/>
        </w:rPr>
        <w:t xml:space="preserve">Учебник для вожатого. Серия «Сердце отдаю детям». [текст] / М.П. Кулаченко. – Ростов-на-Дону: Феникс, 2009. </w:t>
      </w:r>
      <w:r w:rsidR="00CF200E">
        <w:rPr>
          <w:rFonts w:ascii="Times New Roman" w:eastAsia="Times New Roman" w:hAnsi="Times New Roman" w:cs="Times New Roman"/>
          <w:sz w:val="28"/>
          <w:szCs w:val="28"/>
          <w:lang w:eastAsia="ru-RU"/>
        </w:rPr>
        <w:t>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CF2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– Текст: непосредственный </w:t>
      </w:r>
      <w:r w:rsidR="00CF200E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744" w:rsidRPr="00A90472" w:rsidRDefault="004B7879" w:rsidP="00A90472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72">
        <w:rPr>
          <w:rFonts w:ascii="Times New Roman" w:hAnsi="Times New Roman" w:cs="Times New Roman"/>
          <w:sz w:val="28"/>
          <w:szCs w:val="28"/>
        </w:rPr>
        <w:t xml:space="preserve">Левина И.Д. </w:t>
      </w:r>
      <w:r w:rsidR="00ED1744" w:rsidRPr="00A90472">
        <w:rPr>
          <w:rFonts w:ascii="Times New Roman" w:hAnsi="Times New Roman" w:cs="Times New Roman"/>
          <w:sz w:val="28"/>
          <w:szCs w:val="28"/>
        </w:rPr>
        <w:t xml:space="preserve">Досуговая деятельность в детском оздоровительном лагере. [текст] / И.Д. </w:t>
      </w:r>
      <w:proofErr w:type="gramStart"/>
      <w:r w:rsidR="00ED1744" w:rsidRPr="00A90472">
        <w:rPr>
          <w:rFonts w:ascii="Times New Roman" w:hAnsi="Times New Roman" w:cs="Times New Roman"/>
          <w:sz w:val="28"/>
          <w:szCs w:val="28"/>
        </w:rPr>
        <w:t>Левина.–</w:t>
      </w:r>
      <w:proofErr w:type="gramEnd"/>
      <w:r w:rsidR="00ED1744" w:rsidRPr="00A90472">
        <w:rPr>
          <w:rFonts w:ascii="Times New Roman" w:hAnsi="Times New Roman" w:cs="Times New Roman"/>
          <w:sz w:val="28"/>
          <w:szCs w:val="28"/>
        </w:rPr>
        <w:t xml:space="preserve"> М., 2011. </w:t>
      </w:r>
      <w:r w:rsidR="00CF2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192 с. – Текст: непосредственный </w:t>
      </w:r>
      <w:r w:rsidR="00CF200E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744" w:rsidRDefault="004B7879" w:rsidP="00A90472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72">
        <w:rPr>
          <w:rFonts w:ascii="Times New Roman" w:hAnsi="Times New Roman" w:cs="Times New Roman"/>
          <w:sz w:val="28"/>
          <w:szCs w:val="28"/>
        </w:rPr>
        <w:t xml:space="preserve">Шмаков С.А. </w:t>
      </w:r>
      <w:r w:rsidR="00ED1744" w:rsidRPr="00A90472">
        <w:rPr>
          <w:rFonts w:ascii="Times New Roman" w:hAnsi="Times New Roman" w:cs="Times New Roman"/>
          <w:sz w:val="28"/>
          <w:szCs w:val="28"/>
        </w:rPr>
        <w:t>Каникулы: Прикладная энциклопедия [текст] / С.А. Шмаков. – М.: Новая школа, 2014. Список литературы для учащихся</w:t>
      </w:r>
      <w:r w:rsidR="00CF200E">
        <w:rPr>
          <w:rFonts w:ascii="Times New Roman" w:hAnsi="Times New Roman" w:cs="Times New Roman"/>
          <w:sz w:val="28"/>
          <w:szCs w:val="28"/>
        </w:rPr>
        <w:t xml:space="preserve"> </w:t>
      </w:r>
      <w:r w:rsidR="00CF2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192 с. – Текст: непосредственный </w:t>
      </w:r>
      <w:r w:rsidR="00CF200E" w:rsidRPr="00A9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6CD4" w:rsidRDefault="000E6CD4" w:rsidP="002B3358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«ВДЦ Океан» методическая копилка. [Электронный ресурс] URL: </w:t>
      </w:r>
      <w:hyperlink r:id="rId9" w:history="1">
        <w:r w:rsidRPr="0055246E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https://okean.org/?ysclid=lxmk6mca4q21847051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20.06</w:t>
      </w:r>
      <w:r w:rsidRPr="000E6CD4">
        <w:rPr>
          <w:rFonts w:ascii="Times New Roman" w:eastAsia="Times New Roman" w:hAnsi="Times New Roman" w:cs="Times New Roman"/>
          <w:sz w:val="28"/>
          <w:szCs w:val="28"/>
          <w:lang w:eastAsia="ru-RU"/>
        </w:rPr>
        <w:t>.2024)</w:t>
      </w:r>
    </w:p>
    <w:p w:rsidR="000E6CD4" w:rsidRDefault="000E6CD4" w:rsidP="002B3358">
      <w:pPr>
        <w:pStyle w:val="a7"/>
        <w:numPr>
          <w:ilvl w:val="0"/>
          <w:numId w:val="8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«Журнал ориентир» [Электронный ресурс] </w:t>
      </w:r>
      <w:proofErr w:type="gramStart"/>
      <w:r w:rsidRPr="000E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URL:  </w:t>
      </w:r>
      <w:hyperlink r:id="rId10" w:history="1">
        <w:r w:rsidRPr="000E6CD4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https://center-orlyonok.ru/RU/Content/JournalPage</w:t>
        </w:r>
        <w:proofErr w:type="gramEnd"/>
      </w:hyperlink>
      <w:r w:rsidRPr="000E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20.06.2024)</w:t>
      </w:r>
    </w:p>
    <w:p w:rsidR="000E6CD4" w:rsidRDefault="000E6CD4" w:rsidP="000E6CD4">
      <w:pPr>
        <w:pStyle w:val="a7"/>
        <w:numPr>
          <w:ilvl w:val="0"/>
          <w:numId w:val="8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ЯВожатый</w:t>
      </w:r>
      <w:proofErr w:type="spellEnd"/>
      <w:r w:rsidRPr="000E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[Электронный ресурс] </w:t>
      </w:r>
      <w:proofErr w:type="gramStart"/>
      <w:r w:rsidRPr="000E6CD4">
        <w:rPr>
          <w:rFonts w:ascii="Times New Roman" w:eastAsia="Times New Roman" w:hAnsi="Times New Roman" w:cs="Times New Roman"/>
          <w:sz w:val="28"/>
          <w:szCs w:val="28"/>
          <w:lang w:eastAsia="ru-RU"/>
        </w:rPr>
        <w:t>URL:  https://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Явожатый.рф</w:t>
      </w:r>
      <w:proofErr w:type="gramEnd"/>
      <w:r w:rsidRPr="000E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20.06.2024)</w:t>
      </w:r>
    </w:p>
    <w:p w:rsidR="000E6CD4" w:rsidRPr="000E6CD4" w:rsidRDefault="000E6CD4" w:rsidP="000E6CD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744" w:rsidRPr="000E6CD4" w:rsidRDefault="00ED174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P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P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P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P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P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P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P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P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P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Pr="000E6CD4" w:rsidRDefault="000E6CD4" w:rsidP="00A904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1EDF" w:rsidRPr="000E6CD4" w:rsidRDefault="00301EDF" w:rsidP="007F17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EDF" w:rsidRPr="000E6CD4" w:rsidRDefault="00301EDF" w:rsidP="00A904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4052" w:rsidRDefault="00CD4052" w:rsidP="00A904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052" w:rsidRDefault="00CD4052" w:rsidP="00A904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460" w:rsidRPr="00A90472" w:rsidRDefault="00417460" w:rsidP="00A904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72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6E7CE4" w:rsidRPr="00A90472" w:rsidRDefault="006E7CE4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972" w:rsidRPr="00A90472" w:rsidRDefault="006E7CE4" w:rsidP="00A90472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90472">
        <w:rPr>
          <w:rFonts w:ascii="Times New Roman" w:hAnsi="Times New Roman" w:cs="Times New Roman"/>
          <w:bCs/>
          <w:sz w:val="28"/>
          <w:szCs w:val="28"/>
        </w:rPr>
        <w:t>Приложение 1</w:t>
      </w:r>
      <w:r w:rsidR="00417460" w:rsidRPr="00A90472">
        <w:rPr>
          <w:rFonts w:ascii="Times New Roman" w:hAnsi="Times New Roman" w:cs="Times New Roman"/>
          <w:bCs/>
          <w:sz w:val="28"/>
          <w:szCs w:val="28"/>
        </w:rPr>
        <w:t>.</w:t>
      </w:r>
      <w:r w:rsidRPr="00A9047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A06A6" w:rsidRPr="00A90472" w:rsidRDefault="00FA06A6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06A6" w:rsidRPr="00A90472" w:rsidRDefault="00FA06A6" w:rsidP="00A904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72">
        <w:rPr>
          <w:rFonts w:ascii="Times New Roman" w:hAnsi="Times New Roman" w:cs="Times New Roman"/>
          <w:b/>
          <w:bCs/>
          <w:sz w:val="28"/>
          <w:szCs w:val="28"/>
        </w:rPr>
        <w:t>План воспитательной работы</w:t>
      </w:r>
    </w:p>
    <w:p w:rsidR="00FA06A6" w:rsidRPr="00A90472" w:rsidRDefault="00FA06A6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7CE4" w:rsidRPr="00A90472" w:rsidRDefault="006E7CE4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01"/>
        <w:gridCol w:w="2897"/>
        <w:gridCol w:w="2948"/>
      </w:tblGrid>
      <w:tr w:rsidR="00953A2F" w:rsidRPr="00A90472" w:rsidTr="000E4F25">
        <w:tc>
          <w:tcPr>
            <w:tcW w:w="3501" w:type="dxa"/>
          </w:tcPr>
          <w:p w:rsidR="00953A2F" w:rsidRPr="00A90472" w:rsidRDefault="00953A2F" w:rsidP="00A9047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897" w:type="dxa"/>
          </w:tcPr>
          <w:p w:rsidR="00953A2F" w:rsidRPr="00A90472" w:rsidRDefault="00953A2F" w:rsidP="00A9047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948" w:type="dxa"/>
          </w:tcPr>
          <w:p w:rsidR="00953A2F" w:rsidRPr="00A90472" w:rsidRDefault="00953A2F" w:rsidP="00A9047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педагог доп. образования</w:t>
            </w:r>
          </w:p>
        </w:tc>
      </w:tr>
      <w:tr w:rsidR="00301EDF" w:rsidRPr="00A90472" w:rsidTr="000E4F25">
        <w:tc>
          <w:tcPr>
            <w:tcW w:w="3501" w:type="dxa"/>
          </w:tcPr>
          <w:p w:rsidR="00301EDF" w:rsidRPr="00A90472" w:rsidRDefault="00301EDF" w:rsidP="00A9047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сентября </w:t>
            </w:r>
          </w:p>
        </w:tc>
        <w:tc>
          <w:tcPr>
            <w:tcW w:w="2897" w:type="dxa"/>
          </w:tcPr>
          <w:p w:rsidR="00301EDF" w:rsidRPr="00A90472" w:rsidRDefault="00301EDF" w:rsidP="00A9047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 проведение мероприятия</w:t>
            </w:r>
          </w:p>
        </w:tc>
        <w:tc>
          <w:tcPr>
            <w:tcW w:w="2948" w:type="dxa"/>
          </w:tcPr>
          <w:p w:rsidR="00301EDF" w:rsidRPr="00A90472" w:rsidRDefault="00301EDF" w:rsidP="00A9047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 xml:space="preserve">Зотов А.А.- </w:t>
            </w:r>
            <w:proofErr w:type="spellStart"/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Помыткина</w:t>
            </w:r>
            <w:proofErr w:type="spellEnd"/>
            <w:r w:rsidRPr="00A90472">
              <w:rPr>
                <w:rFonts w:ascii="Times New Roman" w:hAnsi="Times New Roman" w:cs="Times New Roman"/>
                <w:sz w:val="28"/>
                <w:szCs w:val="28"/>
              </w:rPr>
              <w:t xml:space="preserve"> М.Р. -педагоги доп. образования</w:t>
            </w:r>
          </w:p>
        </w:tc>
      </w:tr>
      <w:tr w:rsidR="000E4F25" w:rsidRPr="00A90472" w:rsidTr="000E4F25">
        <w:tc>
          <w:tcPr>
            <w:tcW w:w="3501" w:type="dxa"/>
          </w:tcPr>
          <w:p w:rsidR="000E4F25" w:rsidRPr="00A90472" w:rsidRDefault="000E4F25" w:rsidP="000E4F2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 – КТД</w:t>
            </w:r>
            <w:bookmarkStart w:id="1" w:name="_GoBack"/>
            <w:bookmarkEnd w:id="1"/>
          </w:p>
        </w:tc>
        <w:tc>
          <w:tcPr>
            <w:tcW w:w="2897" w:type="dxa"/>
          </w:tcPr>
          <w:p w:rsidR="000E4F25" w:rsidRPr="00A90472" w:rsidRDefault="000E4F25" w:rsidP="000E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мероприятия</w:t>
            </w:r>
          </w:p>
        </w:tc>
        <w:tc>
          <w:tcPr>
            <w:tcW w:w="2948" w:type="dxa"/>
          </w:tcPr>
          <w:p w:rsidR="000E4F25" w:rsidRPr="00A90472" w:rsidRDefault="000E4F25" w:rsidP="000E4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Зотов А.А.-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дополнительного образования  </w:t>
            </w:r>
          </w:p>
        </w:tc>
      </w:tr>
      <w:tr w:rsidR="000E4F25" w:rsidRPr="00A90472" w:rsidTr="000E4F25">
        <w:tc>
          <w:tcPr>
            <w:tcW w:w="3501" w:type="dxa"/>
          </w:tcPr>
          <w:p w:rsidR="000E4F25" w:rsidRPr="00A90472" w:rsidRDefault="000E4F25" w:rsidP="000E4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5 октября - День учителя</w:t>
            </w:r>
          </w:p>
        </w:tc>
        <w:tc>
          <w:tcPr>
            <w:tcW w:w="2897" w:type="dxa"/>
          </w:tcPr>
          <w:p w:rsidR="000E4F25" w:rsidRPr="00A90472" w:rsidRDefault="000E4F25" w:rsidP="000E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мероприятия</w:t>
            </w:r>
          </w:p>
        </w:tc>
        <w:tc>
          <w:tcPr>
            <w:tcW w:w="2948" w:type="dxa"/>
          </w:tcPr>
          <w:p w:rsidR="000E4F25" w:rsidRPr="00A90472" w:rsidRDefault="000E4F25" w:rsidP="000E4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 xml:space="preserve">Зотов А.А.- </w:t>
            </w:r>
            <w:proofErr w:type="spellStart"/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Помыткина</w:t>
            </w:r>
            <w:proofErr w:type="spellEnd"/>
            <w:r w:rsidRPr="00A90472">
              <w:rPr>
                <w:rFonts w:ascii="Times New Roman" w:hAnsi="Times New Roman" w:cs="Times New Roman"/>
                <w:sz w:val="28"/>
                <w:szCs w:val="28"/>
              </w:rPr>
              <w:t xml:space="preserve"> М.Р. -педагоги доп. образования</w:t>
            </w:r>
          </w:p>
        </w:tc>
      </w:tr>
      <w:tr w:rsidR="000E4F25" w:rsidRPr="00A90472" w:rsidTr="000E4F25">
        <w:tc>
          <w:tcPr>
            <w:tcW w:w="3501" w:type="dxa"/>
          </w:tcPr>
          <w:p w:rsidR="000E4F25" w:rsidRPr="00A90472" w:rsidRDefault="000E4F25" w:rsidP="000E4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26 декабря – Рождественский бал</w:t>
            </w:r>
          </w:p>
        </w:tc>
        <w:tc>
          <w:tcPr>
            <w:tcW w:w="2897" w:type="dxa"/>
          </w:tcPr>
          <w:p w:rsidR="000E4F25" w:rsidRPr="00A90472" w:rsidRDefault="000E4F25" w:rsidP="000E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мероприятия</w:t>
            </w:r>
          </w:p>
        </w:tc>
        <w:tc>
          <w:tcPr>
            <w:tcW w:w="2948" w:type="dxa"/>
          </w:tcPr>
          <w:p w:rsidR="000E4F25" w:rsidRPr="00A90472" w:rsidRDefault="000E4F25" w:rsidP="000E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 xml:space="preserve">Зотов А.А.- </w:t>
            </w:r>
            <w:proofErr w:type="spellStart"/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Помыткина</w:t>
            </w:r>
            <w:proofErr w:type="spellEnd"/>
            <w:r w:rsidRPr="00A90472">
              <w:rPr>
                <w:rFonts w:ascii="Times New Roman" w:hAnsi="Times New Roman" w:cs="Times New Roman"/>
                <w:sz w:val="28"/>
                <w:szCs w:val="28"/>
              </w:rPr>
              <w:t xml:space="preserve"> М.Р. -педагоги доп. образования</w:t>
            </w:r>
          </w:p>
        </w:tc>
      </w:tr>
      <w:tr w:rsidR="000E4F25" w:rsidRPr="00A90472" w:rsidTr="000E4F25">
        <w:tc>
          <w:tcPr>
            <w:tcW w:w="3501" w:type="dxa"/>
          </w:tcPr>
          <w:p w:rsidR="000E4F25" w:rsidRPr="00A90472" w:rsidRDefault="000E4F25" w:rsidP="000E4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29 декабря - Новогодний утренник</w:t>
            </w:r>
          </w:p>
        </w:tc>
        <w:tc>
          <w:tcPr>
            <w:tcW w:w="2897" w:type="dxa"/>
          </w:tcPr>
          <w:p w:rsidR="000E4F25" w:rsidRPr="00A90472" w:rsidRDefault="000E4F25" w:rsidP="000E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мероприятия</w:t>
            </w:r>
          </w:p>
        </w:tc>
        <w:tc>
          <w:tcPr>
            <w:tcW w:w="2948" w:type="dxa"/>
          </w:tcPr>
          <w:p w:rsidR="000E4F25" w:rsidRPr="00A90472" w:rsidRDefault="000E4F25" w:rsidP="000E4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 xml:space="preserve">Зотов А.А.- </w:t>
            </w:r>
            <w:proofErr w:type="spellStart"/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Помыткина</w:t>
            </w:r>
            <w:proofErr w:type="spellEnd"/>
            <w:r w:rsidRPr="00A90472">
              <w:rPr>
                <w:rFonts w:ascii="Times New Roman" w:hAnsi="Times New Roman" w:cs="Times New Roman"/>
                <w:sz w:val="28"/>
                <w:szCs w:val="28"/>
              </w:rPr>
              <w:t xml:space="preserve"> М.Р. -педагоги доп. образования</w:t>
            </w:r>
          </w:p>
        </w:tc>
      </w:tr>
      <w:tr w:rsidR="000E4F25" w:rsidRPr="00A90472" w:rsidTr="000E4F25">
        <w:trPr>
          <w:trHeight w:val="1514"/>
        </w:trPr>
        <w:tc>
          <w:tcPr>
            <w:tcW w:w="3501" w:type="dxa"/>
          </w:tcPr>
          <w:p w:rsidR="000E4F25" w:rsidRPr="00A90472" w:rsidRDefault="000E4F25" w:rsidP="000E4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 xml:space="preserve">22 февраля – День защитника отечества </w:t>
            </w:r>
          </w:p>
        </w:tc>
        <w:tc>
          <w:tcPr>
            <w:tcW w:w="2897" w:type="dxa"/>
          </w:tcPr>
          <w:p w:rsidR="000E4F25" w:rsidRPr="00A90472" w:rsidRDefault="000E4F25" w:rsidP="000E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мероприятия</w:t>
            </w:r>
          </w:p>
        </w:tc>
        <w:tc>
          <w:tcPr>
            <w:tcW w:w="2948" w:type="dxa"/>
          </w:tcPr>
          <w:p w:rsidR="000E4F25" w:rsidRPr="00A90472" w:rsidRDefault="000E4F25" w:rsidP="000E4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 xml:space="preserve">Зотов А.А.- </w:t>
            </w:r>
            <w:proofErr w:type="spellStart"/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Помыткина</w:t>
            </w:r>
            <w:proofErr w:type="spellEnd"/>
            <w:r w:rsidRPr="00A90472">
              <w:rPr>
                <w:rFonts w:ascii="Times New Roman" w:hAnsi="Times New Roman" w:cs="Times New Roman"/>
                <w:sz w:val="28"/>
                <w:szCs w:val="28"/>
              </w:rPr>
              <w:t xml:space="preserve"> М.Р. -педагоги доп. образования</w:t>
            </w:r>
          </w:p>
        </w:tc>
      </w:tr>
      <w:tr w:rsidR="000E4F25" w:rsidRPr="00A90472" w:rsidTr="000E4F25">
        <w:tc>
          <w:tcPr>
            <w:tcW w:w="3501" w:type="dxa"/>
          </w:tcPr>
          <w:p w:rsidR="000E4F25" w:rsidRPr="00A90472" w:rsidRDefault="000E4F25" w:rsidP="000E4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 xml:space="preserve">7 марта –Международный женский день  </w:t>
            </w:r>
          </w:p>
        </w:tc>
        <w:tc>
          <w:tcPr>
            <w:tcW w:w="2897" w:type="dxa"/>
          </w:tcPr>
          <w:p w:rsidR="000E4F25" w:rsidRPr="00A90472" w:rsidRDefault="000E4F25" w:rsidP="000E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мероприятия</w:t>
            </w:r>
          </w:p>
        </w:tc>
        <w:tc>
          <w:tcPr>
            <w:tcW w:w="2948" w:type="dxa"/>
          </w:tcPr>
          <w:p w:rsidR="000E4F25" w:rsidRPr="00A90472" w:rsidRDefault="000E4F25" w:rsidP="000E4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 xml:space="preserve">Зотов А.А.- </w:t>
            </w:r>
            <w:proofErr w:type="spellStart"/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Помыткина</w:t>
            </w:r>
            <w:proofErr w:type="spellEnd"/>
            <w:r w:rsidRPr="00A90472">
              <w:rPr>
                <w:rFonts w:ascii="Times New Roman" w:hAnsi="Times New Roman" w:cs="Times New Roman"/>
                <w:sz w:val="28"/>
                <w:szCs w:val="28"/>
              </w:rPr>
              <w:t xml:space="preserve"> М.Р. -педагоги доп. образования</w:t>
            </w:r>
          </w:p>
        </w:tc>
      </w:tr>
      <w:tr w:rsidR="000E4F25" w:rsidRPr="00A90472" w:rsidTr="000E4F25">
        <w:tc>
          <w:tcPr>
            <w:tcW w:w="3501" w:type="dxa"/>
          </w:tcPr>
          <w:p w:rsidR="000E4F25" w:rsidRPr="00A90472" w:rsidRDefault="000E4F25" w:rsidP="000E4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 xml:space="preserve">Конец мая –выпускной </w:t>
            </w:r>
          </w:p>
        </w:tc>
        <w:tc>
          <w:tcPr>
            <w:tcW w:w="2897" w:type="dxa"/>
          </w:tcPr>
          <w:p w:rsidR="000E4F25" w:rsidRPr="00A90472" w:rsidRDefault="000E4F25" w:rsidP="000E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мероприятия</w:t>
            </w:r>
          </w:p>
        </w:tc>
        <w:tc>
          <w:tcPr>
            <w:tcW w:w="2948" w:type="dxa"/>
          </w:tcPr>
          <w:p w:rsidR="000E4F25" w:rsidRPr="00A90472" w:rsidRDefault="000E4F25" w:rsidP="000E4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472">
              <w:rPr>
                <w:rFonts w:ascii="Times New Roman" w:hAnsi="Times New Roman" w:cs="Times New Roman"/>
                <w:sz w:val="28"/>
                <w:szCs w:val="28"/>
              </w:rPr>
              <w:t xml:space="preserve">Зотов А.А.- </w:t>
            </w:r>
            <w:proofErr w:type="spellStart"/>
            <w:r w:rsidRPr="00A90472">
              <w:rPr>
                <w:rFonts w:ascii="Times New Roman" w:hAnsi="Times New Roman" w:cs="Times New Roman"/>
                <w:sz w:val="28"/>
                <w:szCs w:val="28"/>
              </w:rPr>
              <w:t>Помыткина</w:t>
            </w:r>
            <w:proofErr w:type="spellEnd"/>
            <w:r w:rsidRPr="00A90472">
              <w:rPr>
                <w:rFonts w:ascii="Times New Roman" w:hAnsi="Times New Roman" w:cs="Times New Roman"/>
                <w:sz w:val="28"/>
                <w:szCs w:val="28"/>
              </w:rPr>
              <w:t xml:space="preserve"> М.Р. -педагоги доп. образования</w:t>
            </w:r>
          </w:p>
        </w:tc>
      </w:tr>
    </w:tbl>
    <w:p w:rsidR="00FB5972" w:rsidRPr="00A90472" w:rsidRDefault="00FB5972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6C4DD1" w:rsidRPr="00A90472" w:rsidRDefault="006C4DD1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18" w:rsidRDefault="00CD0E18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F25" w:rsidRDefault="000E4F25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F25" w:rsidRDefault="000E4F25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F25" w:rsidRDefault="000E4F25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F25" w:rsidRDefault="000E4F25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F25" w:rsidRDefault="000E4F25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CD4" w:rsidRPr="00A90472" w:rsidRDefault="000E6CD4" w:rsidP="00A9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E2" w:rsidRPr="00A90472" w:rsidRDefault="00597CE2" w:rsidP="00A90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E2" w:rsidRPr="00A90472" w:rsidRDefault="00597CE2" w:rsidP="00A904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047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597CE2" w:rsidRPr="00A90472" w:rsidRDefault="00597CE2" w:rsidP="00A904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4"/>
        <w:gridCol w:w="1171"/>
        <w:gridCol w:w="1260"/>
        <w:gridCol w:w="1291"/>
      </w:tblGrid>
      <w:tr w:rsidR="00597CE2" w:rsidRPr="00A90472" w:rsidTr="007B4A60">
        <w:tc>
          <w:tcPr>
            <w:tcW w:w="5624" w:type="dxa"/>
            <w:vAlign w:val="center"/>
          </w:tcPr>
          <w:p w:rsidR="00597CE2" w:rsidRPr="00A90472" w:rsidRDefault="007B4A60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171" w:type="dxa"/>
            <w:vAlign w:val="center"/>
          </w:tcPr>
          <w:p w:rsidR="00597CE2" w:rsidRPr="00A90472" w:rsidRDefault="007B4A60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260" w:type="dxa"/>
            <w:vAlign w:val="center"/>
          </w:tcPr>
          <w:p w:rsidR="00597CE2" w:rsidRPr="00A90472" w:rsidRDefault="007B4A60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91" w:type="dxa"/>
            <w:vAlign w:val="center"/>
          </w:tcPr>
          <w:p w:rsidR="00597CE2" w:rsidRPr="00A90472" w:rsidRDefault="007B4A60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7B4A60" w:rsidRPr="00A90472" w:rsidTr="007B4A60">
        <w:tc>
          <w:tcPr>
            <w:tcW w:w="9346" w:type="dxa"/>
            <w:gridSpan w:val="4"/>
            <w:vAlign w:val="center"/>
          </w:tcPr>
          <w:p w:rsidR="007B4A60" w:rsidRPr="00A90472" w:rsidRDefault="007B4A60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</w:p>
        </w:tc>
      </w:tr>
      <w:tr w:rsidR="00597CE2" w:rsidRPr="00A90472" w:rsidTr="007B4A60">
        <w:tc>
          <w:tcPr>
            <w:tcW w:w="5624" w:type="dxa"/>
            <w:vAlign w:val="center"/>
          </w:tcPr>
          <w:p w:rsidR="00597CE2" w:rsidRPr="00A90472" w:rsidRDefault="007B4A60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Об особенностях детского коллектива в детском оздоровительном лагере дневного пребывания</w:t>
            </w:r>
          </w:p>
        </w:tc>
        <w:tc>
          <w:tcPr>
            <w:tcW w:w="1171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CE2" w:rsidRPr="00A90472" w:rsidTr="007B4A60">
        <w:tc>
          <w:tcPr>
            <w:tcW w:w="5624" w:type="dxa"/>
            <w:vAlign w:val="center"/>
          </w:tcPr>
          <w:p w:rsidR="00597CE2" w:rsidRPr="00A90472" w:rsidRDefault="007B4A60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Нормативно-правовую базу отрядного вожатого в детском оздоровительном лагере дневного пребывания</w:t>
            </w:r>
          </w:p>
        </w:tc>
        <w:tc>
          <w:tcPr>
            <w:tcW w:w="1171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CE2" w:rsidRPr="00A90472" w:rsidTr="007B4A60">
        <w:tc>
          <w:tcPr>
            <w:tcW w:w="5624" w:type="dxa"/>
            <w:vAlign w:val="center"/>
          </w:tcPr>
          <w:p w:rsidR="00597CE2" w:rsidRPr="00A90472" w:rsidRDefault="007B4A60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Санитарно- гигиенические нормы при работе в детском оздоровительном лагере дневного пребывания</w:t>
            </w:r>
          </w:p>
        </w:tc>
        <w:tc>
          <w:tcPr>
            <w:tcW w:w="1171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0" w:rsidRPr="00A90472" w:rsidTr="007B4A60">
        <w:tc>
          <w:tcPr>
            <w:tcW w:w="9346" w:type="dxa"/>
            <w:gridSpan w:val="4"/>
            <w:vAlign w:val="center"/>
          </w:tcPr>
          <w:p w:rsidR="007B4A60" w:rsidRPr="00A90472" w:rsidRDefault="007B4A60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</w:p>
        </w:tc>
      </w:tr>
      <w:tr w:rsidR="00597CE2" w:rsidRPr="00A90472" w:rsidTr="007B4A60">
        <w:tc>
          <w:tcPr>
            <w:tcW w:w="5624" w:type="dxa"/>
            <w:vAlign w:val="center"/>
          </w:tcPr>
          <w:p w:rsidR="00597CE2" w:rsidRPr="00A90472" w:rsidRDefault="007B4A60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Организовывать игры на знакомства с условиями возрастных особенностей детей в детском лагере дневного пребывания</w:t>
            </w:r>
          </w:p>
        </w:tc>
        <w:tc>
          <w:tcPr>
            <w:tcW w:w="1171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CE2" w:rsidRPr="00A90472" w:rsidTr="007B4A60">
        <w:tc>
          <w:tcPr>
            <w:tcW w:w="5624" w:type="dxa"/>
            <w:vAlign w:val="center"/>
          </w:tcPr>
          <w:p w:rsidR="00597CE2" w:rsidRPr="00A90472" w:rsidRDefault="007B4A60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Организовывать игры, воздействующие на эмоциональный настрой детей в детском оздоровительном лагере дневного пребывания</w:t>
            </w:r>
          </w:p>
        </w:tc>
        <w:tc>
          <w:tcPr>
            <w:tcW w:w="1171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CE2" w:rsidRPr="00A90472" w:rsidTr="007B4A60">
        <w:tc>
          <w:tcPr>
            <w:tcW w:w="5624" w:type="dxa"/>
            <w:vAlign w:val="center"/>
          </w:tcPr>
          <w:p w:rsidR="00597CE2" w:rsidRPr="00A90472" w:rsidRDefault="007B4A60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Четко действовать в экстремальных ситуациях</w:t>
            </w:r>
          </w:p>
        </w:tc>
        <w:tc>
          <w:tcPr>
            <w:tcW w:w="1171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CE2" w:rsidRPr="00A90472" w:rsidTr="007B4A60">
        <w:tc>
          <w:tcPr>
            <w:tcW w:w="5624" w:type="dxa"/>
            <w:vAlign w:val="center"/>
          </w:tcPr>
          <w:p w:rsidR="00597CE2" w:rsidRPr="00A90472" w:rsidRDefault="007B4A60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72">
              <w:rPr>
                <w:rFonts w:ascii="Times New Roman" w:hAnsi="Times New Roman" w:cs="Times New Roman"/>
                <w:sz w:val="24"/>
                <w:szCs w:val="24"/>
              </w:rPr>
              <w:t>Уметь решать конфликты в детском коллективе</w:t>
            </w:r>
          </w:p>
        </w:tc>
        <w:tc>
          <w:tcPr>
            <w:tcW w:w="1171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97CE2" w:rsidRPr="00A90472" w:rsidRDefault="00597CE2" w:rsidP="00A9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CE2" w:rsidRPr="00A90472" w:rsidRDefault="00597CE2" w:rsidP="00A904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597CE2" w:rsidRPr="00A90472" w:rsidSect="0037133A">
      <w:headerReference w:type="default" r:id="rId11"/>
      <w:pgSz w:w="11906" w:h="16838"/>
      <w:pgMar w:top="1134" w:right="84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D7F" w:rsidRDefault="009A5D7F" w:rsidP="00912251">
      <w:pPr>
        <w:spacing w:after="0" w:line="240" w:lineRule="auto"/>
      </w:pPr>
      <w:r>
        <w:separator/>
      </w:r>
    </w:p>
  </w:endnote>
  <w:endnote w:type="continuationSeparator" w:id="0">
    <w:p w:rsidR="009A5D7F" w:rsidRDefault="009A5D7F" w:rsidP="0091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D7F" w:rsidRDefault="009A5D7F" w:rsidP="00912251">
      <w:pPr>
        <w:spacing w:after="0" w:line="240" w:lineRule="auto"/>
      </w:pPr>
      <w:r>
        <w:separator/>
      </w:r>
    </w:p>
  </w:footnote>
  <w:footnote w:type="continuationSeparator" w:id="0">
    <w:p w:rsidR="009A5D7F" w:rsidRDefault="009A5D7F" w:rsidP="00912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7BB" w:rsidRDefault="00FE47BB" w:rsidP="007F17C4">
    <w:pPr>
      <w:pStyle w:val="af1"/>
    </w:pPr>
  </w:p>
  <w:p w:rsidR="00FE47BB" w:rsidRDefault="00FE47B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E8C80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7"/>
    <w:multiLevelType w:val="multilevel"/>
    <w:tmpl w:val="496AC240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344562"/>
    <w:multiLevelType w:val="multilevel"/>
    <w:tmpl w:val="FCD06CF8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2" w:hanging="1800"/>
      </w:pPr>
      <w:rPr>
        <w:rFonts w:hint="default"/>
      </w:rPr>
    </w:lvl>
  </w:abstractNum>
  <w:abstractNum w:abstractNumId="3" w15:restartNumberingAfterBreak="0">
    <w:nsid w:val="037B2B13"/>
    <w:multiLevelType w:val="multilevel"/>
    <w:tmpl w:val="4CE0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24EBF"/>
    <w:multiLevelType w:val="multilevel"/>
    <w:tmpl w:val="8A0C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E1E18"/>
    <w:multiLevelType w:val="multilevel"/>
    <w:tmpl w:val="63DC6100"/>
    <w:styleLink w:val="a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59C064B"/>
    <w:multiLevelType w:val="hybridMultilevel"/>
    <w:tmpl w:val="41249724"/>
    <w:lvl w:ilvl="0" w:tplc="42F65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6E2BC0"/>
    <w:multiLevelType w:val="multilevel"/>
    <w:tmpl w:val="3DF44E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DA561D5"/>
    <w:multiLevelType w:val="multilevel"/>
    <w:tmpl w:val="D6F071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76" w:hanging="2160"/>
      </w:pPr>
      <w:rPr>
        <w:rFonts w:hint="default"/>
      </w:rPr>
    </w:lvl>
  </w:abstractNum>
  <w:abstractNum w:abstractNumId="9" w15:restartNumberingAfterBreak="0">
    <w:nsid w:val="356113A3"/>
    <w:multiLevelType w:val="multilevel"/>
    <w:tmpl w:val="AE8CA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D080F1A"/>
    <w:multiLevelType w:val="hybridMultilevel"/>
    <w:tmpl w:val="F3AA8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FB3DA3"/>
    <w:multiLevelType w:val="multilevel"/>
    <w:tmpl w:val="AF2EEB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58AE4325"/>
    <w:multiLevelType w:val="hybridMultilevel"/>
    <w:tmpl w:val="5088EEC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FBF6693"/>
    <w:multiLevelType w:val="hybridMultilevel"/>
    <w:tmpl w:val="C5C22C30"/>
    <w:lvl w:ilvl="0" w:tplc="E8D600D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6BBD77BC"/>
    <w:multiLevelType w:val="hybridMultilevel"/>
    <w:tmpl w:val="13ECB8EC"/>
    <w:lvl w:ilvl="0" w:tplc="BC6037D2">
      <w:start w:val="1"/>
      <w:numFmt w:val="bullet"/>
      <w:pStyle w:val="a1"/>
      <w:suff w:val="space"/>
      <w:lvlText w:val=""/>
      <w:lvlJc w:val="left"/>
      <w:pPr>
        <w:ind w:left="-141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71C7A"/>
    <w:multiLevelType w:val="multilevel"/>
    <w:tmpl w:val="3D0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52DB5"/>
    <w:multiLevelType w:val="hybridMultilevel"/>
    <w:tmpl w:val="5C127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933C1"/>
    <w:multiLevelType w:val="multilevel"/>
    <w:tmpl w:val="7C4E18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8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76" w:hanging="216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12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  <w:num w:numId="13">
    <w:abstractNumId w:val="15"/>
  </w:num>
  <w:num w:numId="14">
    <w:abstractNumId w:val="7"/>
  </w:num>
  <w:num w:numId="15">
    <w:abstractNumId w:val="16"/>
  </w:num>
  <w:num w:numId="16">
    <w:abstractNumId w:val="8"/>
  </w:num>
  <w:num w:numId="1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27"/>
    <w:rsid w:val="00012A9B"/>
    <w:rsid w:val="00014C0E"/>
    <w:rsid w:val="0002090D"/>
    <w:rsid w:val="00026DA9"/>
    <w:rsid w:val="000274E5"/>
    <w:rsid w:val="00032416"/>
    <w:rsid w:val="000408C1"/>
    <w:rsid w:val="00043F7F"/>
    <w:rsid w:val="00046868"/>
    <w:rsid w:val="00046978"/>
    <w:rsid w:val="0004726D"/>
    <w:rsid w:val="00052032"/>
    <w:rsid w:val="00062741"/>
    <w:rsid w:val="000743CC"/>
    <w:rsid w:val="00077FA9"/>
    <w:rsid w:val="000954D4"/>
    <w:rsid w:val="000A69E6"/>
    <w:rsid w:val="000B0FD8"/>
    <w:rsid w:val="000B5BC3"/>
    <w:rsid w:val="000C0B10"/>
    <w:rsid w:val="000C3370"/>
    <w:rsid w:val="000C5B59"/>
    <w:rsid w:val="000C5FBA"/>
    <w:rsid w:val="000D4658"/>
    <w:rsid w:val="000D64E3"/>
    <w:rsid w:val="000E210F"/>
    <w:rsid w:val="000E4F25"/>
    <w:rsid w:val="000E5C65"/>
    <w:rsid w:val="000E6CD4"/>
    <w:rsid w:val="000F53BD"/>
    <w:rsid w:val="000F5A9F"/>
    <w:rsid w:val="000F6BD5"/>
    <w:rsid w:val="0010179F"/>
    <w:rsid w:val="0010448F"/>
    <w:rsid w:val="00106261"/>
    <w:rsid w:val="001062A8"/>
    <w:rsid w:val="0011065E"/>
    <w:rsid w:val="00112D4E"/>
    <w:rsid w:val="001176E4"/>
    <w:rsid w:val="001206A2"/>
    <w:rsid w:val="001226FA"/>
    <w:rsid w:val="00127183"/>
    <w:rsid w:val="00130A2C"/>
    <w:rsid w:val="0014116C"/>
    <w:rsid w:val="00142BA6"/>
    <w:rsid w:val="00144193"/>
    <w:rsid w:val="00151642"/>
    <w:rsid w:val="001754E6"/>
    <w:rsid w:val="00181000"/>
    <w:rsid w:val="0018576B"/>
    <w:rsid w:val="00187F90"/>
    <w:rsid w:val="001A0EC6"/>
    <w:rsid w:val="001A4779"/>
    <w:rsid w:val="001A7A88"/>
    <w:rsid w:val="001B2ADD"/>
    <w:rsid w:val="001B5064"/>
    <w:rsid w:val="001C76F6"/>
    <w:rsid w:val="001D5020"/>
    <w:rsid w:val="001F4026"/>
    <w:rsid w:val="00200F59"/>
    <w:rsid w:val="00202C99"/>
    <w:rsid w:val="00204E9B"/>
    <w:rsid w:val="0020636E"/>
    <w:rsid w:val="00207992"/>
    <w:rsid w:val="00210DD9"/>
    <w:rsid w:val="00222CA2"/>
    <w:rsid w:val="00223C94"/>
    <w:rsid w:val="00236C2A"/>
    <w:rsid w:val="00252CD2"/>
    <w:rsid w:val="00252FC9"/>
    <w:rsid w:val="0025780F"/>
    <w:rsid w:val="00267BFE"/>
    <w:rsid w:val="0027431B"/>
    <w:rsid w:val="00276D47"/>
    <w:rsid w:val="00277ECC"/>
    <w:rsid w:val="00281555"/>
    <w:rsid w:val="002A072D"/>
    <w:rsid w:val="002A4DED"/>
    <w:rsid w:val="002A5668"/>
    <w:rsid w:val="002B3358"/>
    <w:rsid w:val="002B795F"/>
    <w:rsid w:val="002C6A31"/>
    <w:rsid w:val="002D1D61"/>
    <w:rsid w:val="002D3F68"/>
    <w:rsid w:val="002D684C"/>
    <w:rsid w:val="002E730F"/>
    <w:rsid w:val="002F64B3"/>
    <w:rsid w:val="002F7838"/>
    <w:rsid w:val="00300025"/>
    <w:rsid w:val="00301EDF"/>
    <w:rsid w:val="0031281B"/>
    <w:rsid w:val="0031697A"/>
    <w:rsid w:val="00326D82"/>
    <w:rsid w:val="0033689D"/>
    <w:rsid w:val="00340B3D"/>
    <w:rsid w:val="003422A8"/>
    <w:rsid w:val="00350DD9"/>
    <w:rsid w:val="00356C7C"/>
    <w:rsid w:val="0037133A"/>
    <w:rsid w:val="00371B52"/>
    <w:rsid w:val="00385372"/>
    <w:rsid w:val="00386D47"/>
    <w:rsid w:val="003879BF"/>
    <w:rsid w:val="003A6FAA"/>
    <w:rsid w:val="003A7FEF"/>
    <w:rsid w:val="003D328E"/>
    <w:rsid w:val="003D4F01"/>
    <w:rsid w:val="003E12A7"/>
    <w:rsid w:val="003E5284"/>
    <w:rsid w:val="003F3382"/>
    <w:rsid w:val="003F3EA8"/>
    <w:rsid w:val="00400390"/>
    <w:rsid w:val="00400F33"/>
    <w:rsid w:val="00401DA1"/>
    <w:rsid w:val="004031ED"/>
    <w:rsid w:val="0041182B"/>
    <w:rsid w:val="00412ACD"/>
    <w:rsid w:val="00413193"/>
    <w:rsid w:val="00413A8E"/>
    <w:rsid w:val="0041526F"/>
    <w:rsid w:val="00416EC8"/>
    <w:rsid w:val="00417460"/>
    <w:rsid w:val="004229B7"/>
    <w:rsid w:val="00424B38"/>
    <w:rsid w:val="00424B72"/>
    <w:rsid w:val="00424D7D"/>
    <w:rsid w:val="004403F5"/>
    <w:rsid w:val="00451CF4"/>
    <w:rsid w:val="00462B28"/>
    <w:rsid w:val="004651E8"/>
    <w:rsid w:val="00474238"/>
    <w:rsid w:val="00476D42"/>
    <w:rsid w:val="00476E01"/>
    <w:rsid w:val="004775C5"/>
    <w:rsid w:val="0049209A"/>
    <w:rsid w:val="004A44A2"/>
    <w:rsid w:val="004A5472"/>
    <w:rsid w:val="004B7879"/>
    <w:rsid w:val="004C0370"/>
    <w:rsid w:val="004C1652"/>
    <w:rsid w:val="004C3742"/>
    <w:rsid w:val="004D2F4F"/>
    <w:rsid w:val="004E00A2"/>
    <w:rsid w:val="004E2664"/>
    <w:rsid w:val="004E2866"/>
    <w:rsid w:val="004E5274"/>
    <w:rsid w:val="004E5431"/>
    <w:rsid w:val="004F0731"/>
    <w:rsid w:val="004F0DE1"/>
    <w:rsid w:val="004F1117"/>
    <w:rsid w:val="004F44E2"/>
    <w:rsid w:val="005148A0"/>
    <w:rsid w:val="00517DB6"/>
    <w:rsid w:val="00525722"/>
    <w:rsid w:val="00541312"/>
    <w:rsid w:val="00541653"/>
    <w:rsid w:val="00546504"/>
    <w:rsid w:val="005505F4"/>
    <w:rsid w:val="00553F35"/>
    <w:rsid w:val="0055457A"/>
    <w:rsid w:val="0056398C"/>
    <w:rsid w:val="00570E7E"/>
    <w:rsid w:val="005726B2"/>
    <w:rsid w:val="00577634"/>
    <w:rsid w:val="00586638"/>
    <w:rsid w:val="00597B98"/>
    <w:rsid w:val="00597CE2"/>
    <w:rsid w:val="005A1199"/>
    <w:rsid w:val="005A7E2B"/>
    <w:rsid w:val="005C1069"/>
    <w:rsid w:val="005C1D0B"/>
    <w:rsid w:val="005D1FDC"/>
    <w:rsid w:val="005E1121"/>
    <w:rsid w:val="005E42AA"/>
    <w:rsid w:val="005E44F5"/>
    <w:rsid w:val="005E55A2"/>
    <w:rsid w:val="005F0825"/>
    <w:rsid w:val="005F1494"/>
    <w:rsid w:val="005F3492"/>
    <w:rsid w:val="00620010"/>
    <w:rsid w:val="00642017"/>
    <w:rsid w:val="00647CA6"/>
    <w:rsid w:val="00651620"/>
    <w:rsid w:val="00652412"/>
    <w:rsid w:val="006554B2"/>
    <w:rsid w:val="00655631"/>
    <w:rsid w:val="006614CA"/>
    <w:rsid w:val="006736CB"/>
    <w:rsid w:val="006736FB"/>
    <w:rsid w:val="00676001"/>
    <w:rsid w:val="00684B17"/>
    <w:rsid w:val="006878DB"/>
    <w:rsid w:val="00691910"/>
    <w:rsid w:val="00694DF6"/>
    <w:rsid w:val="006B2465"/>
    <w:rsid w:val="006C1F35"/>
    <w:rsid w:val="006C4D0D"/>
    <w:rsid w:val="006C4DD1"/>
    <w:rsid w:val="006D078A"/>
    <w:rsid w:val="006E2668"/>
    <w:rsid w:val="006E2C27"/>
    <w:rsid w:val="006E3B8B"/>
    <w:rsid w:val="006E6B73"/>
    <w:rsid w:val="006E7CE4"/>
    <w:rsid w:val="00705062"/>
    <w:rsid w:val="00706B34"/>
    <w:rsid w:val="00710FCE"/>
    <w:rsid w:val="0071162D"/>
    <w:rsid w:val="00720523"/>
    <w:rsid w:val="00721D06"/>
    <w:rsid w:val="007270FD"/>
    <w:rsid w:val="00727283"/>
    <w:rsid w:val="00727EBB"/>
    <w:rsid w:val="0073389C"/>
    <w:rsid w:val="00734100"/>
    <w:rsid w:val="00734343"/>
    <w:rsid w:val="00736F89"/>
    <w:rsid w:val="00737842"/>
    <w:rsid w:val="00745D81"/>
    <w:rsid w:val="007543AC"/>
    <w:rsid w:val="00755457"/>
    <w:rsid w:val="00755785"/>
    <w:rsid w:val="00760409"/>
    <w:rsid w:val="00783B46"/>
    <w:rsid w:val="007912F0"/>
    <w:rsid w:val="007A2F8D"/>
    <w:rsid w:val="007A7157"/>
    <w:rsid w:val="007B1A03"/>
    <w:rsid w:val="007B3AF9"/>
    <w:rsid w:val="007B4A60"/>
    <w:rsid w:val="007D6DF9"/>
    <w:rsid w:val="007E2945"/>
    <w:rsid w:val="007E4F99"/>
    <w:rsid w:val="007E7757"/>
    <w:rsid w:val="007F17C4"/>
    <w:rsid w:val="00817EB3"/>
    <w:rsid w:val="00820C1B"/>
    <w:rsid w:val="00822007"/>
    <w:rsid w:val="00825934"/>
    <w:rsid w:val="00834037"/>
    <w:rsid w:val="0086124B"/>
    <w:rsid w:val="00861D3D"/>
    <w:rsid w:val="00864492"/>
    <w:rsid w:val="00867E46"/>
    <w:rsid w:val="008715DF"/>
    <w:rsid w:val="008748E6"/>
    <w:rsid w:val="00880150"/>
    <w:rsid w:val="008835D3"/>
    <w:rsid w:val="00883DA1"/>
    <w:rsid w:val="00891303"/>
    <w:rsid w:val="00895B70"/>
    <w:rsid w:val="008A1AFD"/>
    <w:rsid w:val="008B2BB9"/>
    <w:rsid w:val="008B476A"/>
    <w:rsid w:val="008C5D28"/>
    <w:rsid w:val="008C747C"/>
    <w:rsid w:val="008C7A87"/>
    <w:rsid w:val="008D16C0"/>
    <w:rsid w:val="008D189B"/>
    <w:rsid w:val="008D35B5"/>
    <w:rsid w:val="008D5A31"/>
    <w:rsid w:val="008E36DA"/>
    <w:rsid w:val="008F43AD"/>
    <w:rsid w:val="00903AA9"/>
    <w:rsid w:val="0090469E"/>
    <w:rsid w:val="00905FE4"/>
    <w:rsid w:val="00912251"/>
    <w:rsid w:val="00913427"/>
    <w:rsid w:val="0091673A"/>
    <w:rsid w:val="009200E1"/>
    <w:rsid w:val="00923542"/>
    <w:rsid w:val="00932B10"/>
    <w:rsid w:val="00935FEE"/>
    <w:rsid w:val="00937CDB"/>
    <w:rsid w:val="00951ADF"/>
    <w:rsid w:val="00953A2F"/>
    <w:rsid w:val="0095572B"/>
    <w:rsid w:val="00960652"/>
    <w:rsid w:val="00962716"/>
    <w:rsid w:val="009658BA"/>
    <w:rsid w:val="00976A4C"/>
    <w:rsid w:val="00981CF2"/>
    <w:rsid w:val="00983019"/>
    <w:rsid w:val="009845EA"/>
    <w:rsid w:val="00985742"/>
    <w:rsid w:val="00986A7E"/>
    <w:rsid w:val="0099186F"/>
    <w:rsid w:val="00996183"/>
    <w:rsid w:val="009A5D7F"/>
    <w:rsid w:val="009B6B9A"/>
    <w:rsid w:val="009C01EE"/>
    <w:rsid w:val="009D5395"/>
    <w:rsid w:val="009F18C0"/>
    <w:rsid w:val="009F263F"/>
    <w:rsid w:val="009F3FBC"/>
    <w:rsid w:val="00A02499"/>
    <w:rsid w:val="00A04F71"/>
    <w:rsid w:val="00A06B76"/>
    <w:rsid w:val="00A20291"/>
    <w:rsid w:val="00A241D9"/>
    <w:rsid w:val="00A3196D"/>
    <w:rsid w:val="00A33D7D"/>
    <w:rsid w:val="00A34D21"/>
    <w:rsid w:val="00A40CC2"/>
    <w:rsid w:val="00A66B8A"/>
    <w:rsid w:val="00A702E9"/>
    <w:rsid w:val="00A90472"/>
    <w:rsid w:val="00A91AD5"/>
    <w:rsid w:val="00A94DE1"/>
    <w:rsid w:val="00A9786A"/>
    <w:rsid w:val="00AA47D7"/>
    <w:rsid w:val="00AA5305"/>
    <w:rsid w:val="00AC3C78"/>
    <w:rsid w:val="00AD1DFD"/>
    <w:rsid w:val="00AD218C"/>
    <w:rsid w:val="00AD742C"/>
    <w:rsid w:val="00AE694E"/>
    <w:rsid w:val="00AF76CA"/>
    <w:rsid w:val="00B00C73"/>
    <w:rsid w:val="00B112B1"/>
    <w:rsid w:val="00B161B5"/>
    <w:rsid w:val="00B208A2"/>
    <w:rsid w:val="00B3036A"/>
    <w:rsid w:val="00B32E71"/>
    <w:rsid w:val="00B46BBB"/>
    <w:rsid w:val="00B561AC"/>
    <w:rsid w:val="00B575BF"/>
    <w:rsid w:val="00B60557"/>
    <w:rsid w:val="00B606DE"/>
    <w:rsid w:val="00B623D4"/>
    <w:rsid w:val="00B62CBC"/>
    <w:rsid w:val="00B82A95"/>
    <w:rsid w:val="00BB190B"/>
    <w:rsid w:val="00BB61EB"/>
    <w:rsid w:val="00BC351E"/>
    <w:rsid w:val="00BD3DD9"/>
    <w:rsid w:val="00BE0120"/>
    <w:rsid w:val="00BE7BBB"/>
    <w:rsid w:val="00BF71BC"/>
    <w:rsid w:val="00BF792A"/>
    <w:rsid w:val="00C00F92"/>
    <w:rsid w:val="00C011DD"/>
    <w:rsid w:val="00C07CA6"/>
    <w:rsid w:val="00C22F3F"/>
    <w:rsid w:val="00C2397B"/>
    <w:rsid w:val="00C3171A"/>
    <w:rsid w:val="00C40D68"/>
    <w:rsid w:val="00C51760"/>
    <w:rsid w:val="00C532BC"/>
    <w:rsid w:val="00C641FD"/>
    <w:rsid w:val="00C6493D"/>
    <w:rsid w:val="00C70FE9"/>
    <w:rsid w:val="00C723A3"/>
    <w:rsid w:val="00C81410"/>
    <w:rsid w:val="00C81598"/>
    <w:rsid w:val="00C84252"/>
    <w:rsid w:val="00C87BF4"/>
    <w:rsid w:val="00C90669"/>
    <w:rsid w:val="00C97CF1"/>
    <w:rsid w:val="00CA0031"/>
    <w:rsid w:val="00CA1817"/>
    <w:rsid w:val="00CA3759"/>
    <w:rsid w:val="00CC33ED"/>
    <w:rsid w:val="00CC3D71"/>
    <w:rsid w:val="00CD0E18"/>
    <w:rsid w:val="00CD4052"/>
    <w:rsid w:val="00CD65A0"/>
    <w:rsid w:val="00CD68AD"/>
    <w:rsid w:val="00CD72AF"/>
    <w:rsid w:val="00CE2D87"/>
    <w:rsid w:val="00CE4ADE"/>
    <w:rsid w:val="00CF200E"/>
    <w:rsid w:val="00CF5696"/>
    <w:rsid w:val="00CF7336"/>
    <w:rsid w:val="00D033D2"/>
    <w:rsid w:val="00D0459D"/>
    <w:rsid w:val="00D12707"/>
    <w:rsid w:val="00D21BB5"/>
    <w:rsid w:val="00D47515"/>
    <w:rsid w:val="00D55CAE"/>
    <w:rsid w:val="00D60218"/>
    <w:rsid w:val="00D609AC"/>
    <w:rsid w:val="00D664BD"/>
    <w:rsid w:val="00D7595C"/>
    <w:rsid w:val="00D9011B"/>
    <w:rsid w:val="00D97BE3"/>
    <w:rsid w:val="00DA04F1"/>
    <w:rsid w:val="00DA223F"/>
    <w:rsid w:val="00DA2B39"/>
    <w:rsid w:val="00DA6AB4"/>
    <w:rsid w:val="00DB07CA"/>
    <w:rsid w:val="00DB484E"/>
    <w:rsid w:val="00DC4720"/>
    <w:rsid w:val="00DC66C4"/>
    <w:rsid w:val="00DD3CEC"/>
    <w:rsid w:val="00DD4FA5"/>
    <w:rsid w:val="00DE1F3A"/>
    <w:rsid w:val="00DE6B66"/>
    <w:rsid w:val="00DF1ADB"/>
    <w:rsid w:val="00DF1CA7"/>
    <w:rsid w:val="00DF5BAC"/>
    <w:rsid w:val="00E02643"/>
    <w:rsid w:val="00E03595"/>
    <w:rsid w:val="00E0515C"/>
    <w:rsid w:val="00E15226"/>
    <w:rsid w:val="00E157D6"/>
    <w:rsid w:val="00E16E40"/>
    <w:rsid w:val="00E271D1"/>
    <w:rsid w:val="00E27282"/>
    <w:rsid w:val="00E32631"/>
    <w:rsid w:val="00E42B09"/>
    <w:rsid w:val="00E4551E"/>
    <w:rsid w:val="00E52481"/>
    <w:rsid w:val="00E528FC"/>
    <w:rsid w:val="00E61AB2"/>
    <w:rsid w:val="00E62870"/>
    <w:rsid w:val="00E656D0"/>
    <w:rsid w:val="00E838EB"/>
    <w:rsid w:val="00E92A7D"/>
    <w:rsid w:val="00E96634"/>
    <w:rsid w:val="00EA3659"/>
    <w:rsid w:val="00EA5F69"/>
    <w:rsid w:val="00EC3A24"/>
    <w:rsid w:val="00ED0113"/>
    <w:rsid w:val="00ED1744"/>
    <w:rsid w:val="00ED2BCD"/>
    <w:rsid w:val="00EE220C"/>
    <w:rsid w:val="00EE26A6"/>
    <w:rsid w:val="00EE4DDF"/>
    <w:rsid w:val="00EF4A55"/>
    <w:rsid w:val="00EF7448"/>
    <w:rsid w:val="00F0007D"/>
    <w:rsid w:val="00F01493"/>
    <w:rsid w:val="00F02411"/>
    <w:rsid w:val="00F1350E"/>
    <w:rsid w:val="00F15657"/>
    <w:rsid w:val="00F2071A"/>
    <w:rsid w:val="00F21B65"/>
    <w:rsid w:val="00F2699E"/>
    <w:rsid w:val="00F30713"/>
    <w:rsid w:val="00F35CE1"/>
    <w:rsid w:val="00F36AB0"/>
    <w:rsid w:val="00F43F65"/>
    <w:rsid w:val="00F51801"/>
    <w:rsid w:val="00F5388D"/>
    <w:rsid w:val="00F53A0F"/>
    <w:rsid w:val="00F57F00"/>
    <w:rsid w:val="00F60825"/>
    <w:rsid w:val="00F67758"/>
    <w:rsid w:val="00F711F6"/>
    <w:rsid w:val="00F84E75"/>
    <w:rsid w:val="00FA06A6"/>
    <w:rsid w:val="00FA2CF9"/>
    <w:rsid w:val="00FA35D6"/>
    <w:rsid w:val="00FA37F5"/>
    <w:rsid w:val="00FA6FFC"/>
    <w:rsid w:val="00FA7BD6"/>
    <w:rsid w:val="00FB2031"/>
    <w:rsid w:val="00FB5972"/>
    <w:rsid w:val="00FE1A22"/>
    <w:rsid w:val="00FE47BB"/>
    <w:rsid w:val="00FF19F0"/>
    <w:rsid w:val="00FF5285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3223D-DDCE-4BC0-9AD2-FA6DB4B5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5972"/>
  </w:style>
  <w:style w:type="paragraph" w:styleId="5">
    <w:name w:val="heading 5"/>
    <w:basedOn w:val="a2"/>
    <w:link w:val="50"/>
    <w:uiPriority w:val="9"/>
    <w:qFormat/>
    <w:rsid w:val="00350D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FB5972"/>
    <w:rPr>
      <w:color w:val="0000FF" w:themeColor="hyperlink"/>
      <w:u w:val="single"/>
    </w:rPr>
  </w:style>
  <w:style w:type="paragraph" w:styleId="a7">
    <w:name w:val="List Paragraph"/>
    <w:aliases w:val="ITL List Paragraph,ПАРАГРАФ,Абзац списка11"/>
    <w:basedOn w:val="a2"/>
    <w:link w:val="a8"/>
    <w:uiPriority w:val="34"/>
    <w:qFormat/>
    <w:rsid w:val="00FB5972"/>
    <w:pPr>
      <w:ind w:left="720"/>
      <w:contextualSpacing/>
    </w:pPr>
  </w:style>
  <w:style w:type="table" w:styleId="a9">
    <w:name w:val="Table Grid"/>
    <w:basedOn w:val="a4"/>
    <w:uiPriority w:val="59"/>
    <w:rsid w:val="00FB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2"/>
    <w:link w:val="ab"/>
    <w:uiPriority w:val="1"/>
    <w:qFormat/>
    <w:rsid w:val="009658BA"/>
    <w:pPr>
      <w:widowControl w:val="0"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3"/>
    <w:link w:val="aa"/>
    <w:uiPriority w:val="1"/>
    <w:rsid w:val="009658BA"/>
    <w:rPr>
      <w:rFonts w:ascii="Times New Roman" w:eastAsia="Times New Roman" w:hAnsi="Times New Roman" w:cs="Times New Roman"/>
      <w:sz w:val="28"/>
      <w:szCs w:val="24"/>
    </w:rPr>
  </w:style>
  <w:style w:type="paragraph" w:styleId="a1">
    <w:name w:val="List Bullet"/>
    <w:basedOn w:val="a2"/>
    <w:uiPriority w:val="99"/>
    <w:unhideWhenUsed/>
    <w:rsid w:val="009658BA"/>
    <w:pPr>
      <w:numPr>
        <w:numId w:val="1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2"/>
    <w:link w:val="ad"/>
    <w:uiPriority w:val="99"/>
    <w:semiHidden/>
    <w:unhideWhenUsed/>
    <w:rsid w:val="0068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6878DB"/>
    <w:rPr>
      <w:rFonts w:ascii="Tahoma" w:hAnsi="Tahoma" w:cs="Tahoma"/>
      <w:sz w:val="16"/>
      <w:szCs w:val="16"/>
    </w:rPr>
  </w:style>
  <w:style w:type="paragraph" w:styleId="a">
    <w:name w:val="List Number"/>
    <w:basedOn w:val="a2"/>
    <w:uiPriority w:val="99"/>
    <w:unhideWhenUsed/>
    <w:rsid w:val="00BE0120"/>
    <w:pPr>
      <w:widowControl w:val="0"/>
      <w:numPr>
        <w:numId w:val="4"/>
      </w:numPr>
      <w:tabs>
        <w:tab w:val="left" w:pos="1134"/>
      </w:tabs>
      <w:spacing w:after="0" w:line="240" w:lineRule="auto"/>
      <w:contextualSpacing/>
      <w:jc w:val="both"/>
    </w:pPr>
    <w:rPr>
      <w:rFonts w:ascii="Times New Roman" w:hAnsi="Times New Roman" w:cs="Times New Roman"/>
      <w:sz w:val="28"/>
    </w:rPr>
  </w:style>
  <w:style w:type="numbering" w:customStyle="1" w:styleId="a0">
    <w:name w:val="Нумерованный список (многоуровневый)"/>
    <w:uiPriority w:val="99"/>
    <w:rsid w:val="00BE0120"/>
    <w:pPr>
      <w:numPr>
        <w:numId w:val="5"/>
      </w:numPr>
    </w:pPr>
  </w:style>
  <w:style w:type="paragraph" w:styleId="ae">
    <w:name w:val="Normal (Web)"/>
    <w:basedOn w:val="a2"/>
    <w:uiPriority w:val="99"/>
    <w:unhideWhenUsed/>
    <w:rsid w:val="00C8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2"/>
    <w:link w:val="af0"/>
    <w:uiPriority w:val="99"/>
    <w:unhideWhenUsed/>
    <w:rsid w:val="00412AC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3"/>
    <w:link w:val="af"/>
    <w:uiPriority w:val="99"/>
    <w:rsid w:val="00412ACD"/>
    <w:rPr>
      <w:rFonts w:ascii="Calibri" w:eastAsia="Calibri" w:hAnsi="Calibri" w:cs="Times New Roman"/>
    </w:rPr>
  </w:style>
  <w:style w:type="paragraph" w:customStyle="1" w:styleId="c2">
    <w:name w:val="c2"/>
    <w:basedOn w:val="a2"/>
    <w:rsid w:val="0076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3"/>
    <w:rsid w:val="00760409"/>
  </w:style>
  <w:style w:type="paragraph" w:customStyle="1" w:styleId="c13">
    <w:name w:val="c13"/>
    <w:basedOn w:val="a2"/>
    <w:rsid w:val="0076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3"/>
    <w:rsid w:val="00760409"/>
  </w:style>
  <w:style w:type="character" w:customStyle="1" w:styleId="c5">
    <w:name w:val="c5"/>
    <w:basedOn w:val="a3"/>
    <w:rsid w:val="001A4779"/>
  </w:style>
  <w:style w:type="paragraph" w:customStyle="1" w:styleId="c9">
    <w:name w:val="c9"/>
    <w:basedOn w:val="a2"/>
    <w:rsid w:val="001A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2"/>
    <w:rsid w:val="0095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3"/>
    <w:rsid w:val="0095572B"/>
  </w:style>
  <w:style w:type="paragraph" w:styleId="af1">
    <w:name w:val="header"/>
    <w:basedOn w:val="a2"/>
    <w:link w:val="af2"/>
    <w:uiPriority w:val="99"/>
    <w:unhideWhenUsed/>
    <w:rsid w:val="00912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3"/>
    <w:link w:val="af1"/>
    <w:uiPriority w:val="99"/>
    <w:rsid w:val="00912251"/>
  </w:style>
  <w:style w:type="character" w:styleId="af3">
    <w:name w:val="Strong"/>
    <w:basedOn w:val="a3"/>
    <w:uiPriority w:val="22"/>
    <w:qFormat/>
    <w:rsid w:val="00727283"/>
    <w:rPr>
      <w:b/>
      <w:bCs/>
    </w:rPr>
  </w:style>
  <w:style w:type="character" w:customStyle="1" w:styleId="c8">
    <w:name w:val="c8"/>
    <w:basedOn w:val="a3"/>
    <w:rsid w:val="00820C1B"/>
  </w:style>
  <w:style w:type="character" w:customStyle="1" w:styleId="c0">
    <w:name w:val="c0"/>
    <w:basedOn w:val="a3"/>
    <w:rsid w:val="00032416"/>
  </w:style>
  <w:style w:type="character" w:customStyle="1" w:styleId="c3">
    <w:name w:val="c3"/>
    <w:basedOn w:val="a3"/>
    <w:rsid w:val="00BE7BBB"/>
  </w:style>
  <w:style w:type="paragraph" w:customStyle="1" w:styleId="c1">
    <w:name w:val="c1"/>
    <w:basedOn w:val="a2"/>
    <w:rsid w:val="00BE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3"/>
    <w:uiPriority w:val="20"/>
    <w:qFormat/>
    <w:rsid w:val="00F01493"/>
    <w:rPr>
      <w:i/>
      <w:iCs/>
    </w:rPr>
  </w:style>
  <w:style w:type="character" w:styleId="af5">
    <w:name w:val="FollowedHyperlink"/>
    <w:basedOn w:val="a3"/>
    <w:uiPriority w:val="99"/>
    <w:semiHidden/>
    <w:unhideWhenUsed/>
    <w:rsid w:val="00F01493"/>
    <w:rPr>
      <w:color w:val="800080" w:themeColor="followedHyperlink"/>
      <w:u w:val="single"/>
    </w:rPr>
  </w:style>
  <w:style w:type="character" w:customStyle="1" w:styleId="a8">
    <w:name w:val="Абзац списка Знак"/>
    <w:aliases w:val="ITL List Paragraph Знак,ПАРАГРАФ Знак,Абзац списка11 Знак"/>
    <w:link w:val="a7"/>
    <w:uiPriority w:val="34"/>
    <w:locked/>
    <w:rsid w:val="00F43F65"/>
  </w:style>
  <w:style w:type="character" w:customStyle="1" w:styleId="50">
    <w:name w:val="Заголовок 5 Знак"/>
    <w:basedOn w:val="a3"/>
    <w:link w:val="5"/>
    <w:uiPriority w:val="9"/>
    <w:rsid w:val="00350D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primary">
    <w:name w:val="text-primary"/>
    <w:basedOn w:val="a3"/>
    <w:rsid w:val="00350DD9"/>
  </w:style>
  <w:style w:type="paragraph" w:customStyle="1" w:styleId="c17">
    <w:name w:val="c17"/>
    <w:basedOn w:val="a2"/>
    <w:rsid w:val="00B4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3"/>
    <w:rsid w:val="00B46BBB"/>
  </w:style>
  <w:style w:type="character" w:customStyle="1" w:styleId="c4">
    <w:name w:val="c4"/>
    <w:basedOn w:val="a3"/>
    <w:rsid w:val="00B46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enter-orlyonok.ru/RU/Content/Journal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ean.org/?ysclid=lxmk6mca4q21847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6D05C-AA55-4BE7-BAC7-5B7C2DAD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7377</TotalTime>
  <Pages>16</Pages>
  <Words>3654</Words>
  <Characters>20829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ИРОСО</Company>
  <LinksUpToDate>false</LinksUpToDate>
  <CharactersWithSpaces>24435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Соктоева Бальжама Петровна</dc:creator>
  <cp:lastModifiedBy>13 школа</cp:lastModifiedBy>
  <cp:revision>10</cp:revision>
  <cp:lastPrinted>2024-07-15T02:18:00Z</cp:lastPrinted>
  <dcterms:created xsi:type="dcterms:W3CDTF">2024-06-20T01:17:00Z</dcterms:created>
  <dcterms:modified xsi:type="dcterms:W3CDTF">2024-12-26T01:38:00Z</dcterms:modified>
</cp:coreProperties>
</file>